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2C6EF" w14:textId="348294E3" w:rsidR="0071033E" w:rsidRPr="00047505" w:rsidRDefault="00866E3C" w:rsidP="00324366">
      <w:pPr>
        <w:spacing w:before="120" w:after="120"/>
        <w:rPr>
          <w:rFonts w:ascii="Verdana" w:hAnsi="Verdana"/>
          <w:sz w:val="20"/>
          <w:szCs w:val="20"/>
        </w:rPr>
      </w:pPr>
      <w:r w:rsidRPr="001A2620">
        <w:rPr>
          <w:rFonts w:ascii="Verdana" w:hAnsi="Verdana"/>
          <w:b/>
          <w:sz w:val="20"/>
          <w:szCs w:val="20"/>
        </w:rPr>
        <w:t>P</w:t>
      </w:r>
      <w:r w:rsidR="001A2620" w:rsidRPr="001A2620">
        <w:rPr>
          <w:rFonts w:ascii="Verdana" w:hAnsi="Verdana"/>
          <w:b/>
          <w:sz w:val="20"/>
          <w:szCs w:val="20"/>
        </w:rPr>
        <w:t>říloha č</w:t>
      </w:r>
      <w:r w:rsidR="001A2620" w:rsidRPr="00722830">
        <w:rPr>
          <w:rFonts w:ascii="Verdana" w:hAnsi="Verdana"/>
          <w:b/>
          <w:sz w:val="20"/>
          <w:szCs w:val="20"/>
        </w:rPr>
        <w:t>.</w:t>
      </w:r>
      <w:r w:rsidR="00C34621">
        <w:rPr>
          <w:rFonts w:ascii="Verdana" w:hAnsi="Verdana"/>
          <w:b/>
          <w:sz w:val="20"/>
          <w:szCs w:val="20"/>
        </w:rPr>
        <w:t xml:space="preserve"> 2</w:t>
      </w:r>
      <w:r w:rsidR="00324366">
        <w:rPr>
          <w:rFonts w:ascii="Verdana" w:hAnsi="Verdana"/>
          <w:b/>
          <w:sz w:val="20"/>
          <w:szCs w:val="20"/>
        </w:rPr>
        <w:t xml:space="preserve"> </w:t>
      </w:r>
      <w:r w:rsidR="00324366" w:rsidRPr="00324366">
        <w:rPr>
          <w:rFonts w:ascii="Verdana" w:hAnsi="Verdana"/>
          <w:sz w:val="20"/>
          <w:szCs w:val="20"/>
        </w:rPr>
        <w:t xml:space="preserve">k zadání </w:t>
      </w:r>
      <w:r w:rsidR="00043F62" w:rsidRPr="00324366">
        <w:rPr>
          <w:rFonts w:ascii="Verdana" w:hAnsi="Verdana"/>
          <w:sz w:val="20"/>
          <w:szCs w:val="20"/>
        </w:rPr>
        <w:t>V</w:t>
      </w:r>
      <w:r w:rsidR="00324366">
        <w:rPr>
          <w:rFonts w:ascii="Verdana" w:hAnsi="Verdana"/>
          <w:sz w:val="20"/>
          <w:szCs w:val="20"/>
        </w:rPr>
        <w:t>Z</w:t>
      </w:r>
      <w:r w:rsidR="00043F62">
        <w:rPr>
          <w:rFonts w:ascii="Verdana" w:hAnsi="Verdana"/>
          <w:sz w:val="20"/>
          <w:szCs w:val="20"/>
        </w:rPr>
        <w:t xml:space="preserve">: </w:t>
      </w:r>
      <w:r w:rsidR="0071033E" w:rsidRPr="00047505">
        <w:rPr>
          <w:rFonts w:ascii="Verdana" w:hAnsi="Verdana"/>
          <w:b/>
          <w:sz w:val="20"/>
          <w:szCs w:val="20"/>
        </w:rPr>
        <w:t>Rámcová dohoda na dodávky kancelářských potřeb pro Univerzitu Hradec Králové 202</w:t>
      </w:r>
      <w:r w:rsidR="00A139E5">
        <w:rPr>
          <w:rFonts w:ascii="Verdana" w:hAnsi="Verdana"/>
          <w:b/>
          <w:sz w:val="20"/>
          <w:szCs w:val="20"/>
        </w:rPr>
        <w:t>6-29</w:t>
      </w:r>
    </w:p>
    <w:p w14:paraId="1CBBD8B4" w14:textId="77777777" w:rsidR="00866E3C" w:rsidRPr="009B55F9" w:rsidRDefault="009B55F9" w:rsidP="009B55F9">
      <w:pPr>
        <w:spacing w:before="120" w:after="120"/>
        <w:jc w:val="center"/>
        <w:rPr>
          <w:rFonts w:ascii="Verdana" w:hAnsi="Verdana"/>
          <w:b/>
          <w:sz w:val="20"/>
          <w:szCs w:val="20"/>
        </w:rPr>
      </w:pPr>
      <w:r w:rsidRPr="009B55F9">
        <w:rPr>
          <w:rFonts w:ascii="Verdana" w:hAnsi="Verdana"/>
          <w:b/>
          <w:sz w:val="20"/>
          <w:szCs w:val="20"/>
        </w:rPr>
        <w:t xml:space="preserve">Požadavky zadavatele </w:t>
      </w:r>
      <w:r>
        <w:rPr>
          <w:rFonts w:ascii="Verdana" w:hAnsi="Verdana"/>
          <w:b/>
          <w:sz w:val="20"/>
          <w:szCs w:val="20"/>
        </w:rPr>
        <w:t>na</w:t>
      </w:r>
      <w:r w:rsidRPr="009B55F9">
        <w:rPr>
          <w:rFonts w:ascii="Verdana" w:hAnsi="Verdana"/>
          <w:b/>
          <w:sz w:val="20"/>
          <w:szCs w:val="20"/>
        </w:rPr>
        <w:t xml:space="preserve"> data webové aplikace</w:t>
      </w:r>
    </w:p>
    <w:p w14:paraId="6D752AC9" w14:textId="77777777" w:rsidR="009B55F9" w:rsidRDefault="009B55F9" w:rsidP="009B55F9">
      <w:pPr>
        <w:rPr>
          <w:rFonts w:ascii="Verdana" w:hAnsi="Verdana"/>
          <w:sz w:val="20"/>
          <w:szCs w:val="20"/>
        </w:rPr>
      </w:pPr>
    </w:p>
    <w:p w14:paraId="42F7401B" w14:textId="6DDDD11A" w:rsidR="009B55F9" w:rsidRPr="009B55F9" w:rsidRDefault="009B55F9" w:rsidP="009B55F9">
      <w:pPr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 xml:space="preserve">Podklady budou dodány ve formátu </w:t>
      </w:r>
      <w:r w:rsidR="00C905D9">
        <w:rPr>
          <w:rFonts w:ascii="Verdana" w:hAnsi="Verdana"/>
          <w:sz w:val="20"/>
          <w:szCs w:val="20"/>
        </w:rPr>
        <w:t xml:space="preserve">CSV (jeden produkt </w:t>
      </w:r>
      <w:r w:rsidR="001725EA">
        <w:rPr>
          <w:rFonts w:ascii="Verdana" w:hAnsi="Verdana"/>
          <w:sz w:val="20"/>
          <w:szCs w:val="20"/>
        </w:rPr>
        <w:t xml:space="preserve">včetně celého popisu </w:t>
      </w:r>
      <w:r w:rsidR="00C905D9">
        <w:rPr>
          <w:rFonts w:ascii="Verdana" w:hAnsi="Verdana"/>
          <w:sz w:val="20"/>
          <w:szCs w:val="20"/>
        </w:rPr>
        <w:t>na jednom řádku</w:t>
      </w:r>
      <w:r w:rsidR="00543DD2">
        <w:rPr>
          <w:rFonts w:ascii="Verdana" w:hAnsi="Verdana"/>
          <w:sz w:val="20"/>
          <w:szCs w:val="20"/>
        </w:rPr>
        <w:t>)</w:t>
      </w:r>
      <w:r w:rsidRPr="009B55F9">
        <w:rPr>
          <w:rFonts w:ascii="Verdana" w:hAnsi="Verdana"/>
          <w:sz w:val="20"/>
          <w:szCs w:val="20"/>
        </w:rPr>
        <w:t xml:space="preserve"> a budou obsahovat následující pole:</w:t>
      </w:r>
    </w:p>
    <w:p w14:paraId="2263129E" w14:textId="77777777" w:rsidR="009B55F9" w:rsidRPr="009B55F9" w:rsidRDefault="009B55F9" w:rsidP="009B55F9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B55F9">
        <w:rPr>
          <w:rFonts w:ascii="Verdana" w:hAnsi="Verdana"/>
          <w:sz w:val="20"/>
          <w:szCs w:val="20"/>
        </w:rPr>
        <w:t>unikátní číslo zboží, které bude identifikátorem v objednávkách (číslice či písmena);</w:t>
      </w:r>
    </w:p>
    <w:p w14:paraId="4DCE03D3" w14:textId="77777777" w:rsidR="009B55F9" w:rsidRPr="009B55F9" w:rsidRDefault="009B55F9" w:rsidP="009B55F9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B55F9">
        <w:rPr>
          <w:rFonts w:ascii="Verdana" w:hAnsi="Verdana"/>
          <w:sz w:val="20"/>
          <w:szCs w:val="20"/>
        </w:rPr>
        <w:t>název zboží, maximálně 100 znaků;</w:t>
      </w:r>
    </w:p>
    <w:p w14:paraId="737599FA" w14:textId="71ABCFA6" w:rsidR="00671A5B" w:rsidRDefault="009B55F9" w:rsidP="00671A5B">
      <w:pPr>
        <w:pStyle w:val="Odstavecseseznamem"/>
        <w:ind w:hanging="360"/>
        <w:rPr>
          <w:color w:val="1F497D"/>
          <w:sz w:val="22"/>
          <w:szCs w:val="22"/>
        </w:rPr>
      </w:pPr>
      <w:r>
        <w:rPr>
          <w:rFonts w:ascii="Verdana" w:hAnsi="Verdana"/>
          <w:sz w:val="20"/>
          <w:szCs w:val="20"/>
        </w:rPr>
        <w:t xml:space="preserve">- </w:t>
      </w:r>
      <w:r w:rsidRPr="009B55F9">
        <w:rPr>
          <w:rFonts w:ascii="Verdana" w:hAnsi="Verdana"/>
          <w:sz w:val="20"/>
          <w:szCs w:val="20"/>
        </w:rPr>
        <w:t>volitelně popis zboží (lze použít základní HTML pro lepší přehlednost a strukturování popisu, tedy například pro odrážky „&lt;ul&gt;&lt;li&gt;1. řádek&lt;/li&gt;&lt;li&gt;2. řádek&lt;/li&gt;&lt;/ul&gt;“, pro zvýraznění „&lt;b&gt;text&lt;/b&gt;“, případně i odkazy vedoucí do nového okna prohlížeče „&lt;a target=</w:t>
      </w:r>
      <w:r w:rsidR="00671A5B">
        <w:rPr>
          <w:rFonts w:ascii="Verdana" w:hAnsi="Verdana"/>
          <w:sz w:val="20"/>
          <w:szCs w:val="20"/>
        </w:rPr>
        <w:t>'</w:t>
      </w:r>
      <w:r w:rsidRPr="009B55F9">
        <w:rPr>
          <w:rFonts w:ascii="Verdana" w:hAnsi="Verdana"/>
          <w:sz w:val="20"/>
          <w:szCs w:val="20"/>
        </w:rPr>
        <w:t>_blank</w:t>
      </w:r>
      <w:r w:rsidR="00671A5B">
        <w:rPr>
          <w:rFonts w:ascii="Verdana" w:hAnsi="Verdana"/>
          <w:sz w:val="20"/>
          <w:szCs w:val="20"/>
        </w:rPr>
        <w:t>'</w:t>
      </w:r>
    </w:p>
    <w:p w14:paraId="01A11458" w14:textId="2D8CF20A" w:rsidR="009B55F9" w:rsidRPr="00671A5B" w:rsidRDefault="009B55F9" w:rsidP="00671A5B">
      <w:pPr>
        <w:pStyle w:val="Odstavecseseznamem"/>
        <w:ind w:hanging="360"/>
        <w:rPr>
          <w:color w:val="1F497D"/>
          <w:sz w:val="22"/>
          <w:szCs w:val="22"/>
        </w:rPr>
      </w:pPr>
      <w:r w:rsidRPr="009B55F9">
        <w:rPr>
          <w:rFonts w:ascii="Verdana" w:hAnsi="Verdana"/>
          <w:sz w:val="20"/>
          <w:szCs w:val="20"/>
        </w:rPr>
        <w:t>target=</w:t>
      </w:r>
      <w:r w:rsidR="00671A5B">
        <w:rPr>
          <w:rFonts w:ascii="Verdana" w:hAnsi="Verdana"/>
          <w:sz w:val="20"/>
          <w:szCs w:val="20"/>
        </w:rPr>
        <w:t>'</w:t>
      </w:r>
      <w:r w:rsidRPr="00671A5B">
        <w:rPr>
          <w:rFonts w:ascii="Verdana" w:hAnsi="Verdana"/>
          <w:sz w:val="20"/>
          <w:szCs w:val="20"/>
        </w:rPr>
        <w:t>http://www.abc.cz</w:t>
      </w:r>
      <w:r w:rsidR="00671A5B">
        <w:rPr>
          <w:rFonts w:ascii="Verdana" w:hAnsi="Verdana"/>
          <w:sz w:val="20"/>
          <w:szCs w:val="20"/>
        </w:rPr>
        <w:t>'</w:t>
      </w:r>
      <w:r w:rsidRPr="00671A5B">
        <w:rPr>
          <w:rFonts w:ascii="Verdana" w:hAnsi="Verdana"/>
          <w:sz w:val="20"/>
          <w:szCs w:val="20"/>
        </w:rPr>
        <w:t>&gt;odkaz&lt;/a&gt;“), popis včetně HTML značek nesmí přesáhnout 1000 znaků</w:t>
      </w:r>
      <w:r w:rsidR="00C905D9">
        <w:rPr>
          <w:rFonts w:ascii="Verdana" w:hAnsi="Verdana"/>
          <w:sz w:val="20"/>
          <w:szCs w:val="20"/>
        </w:rPr>
        <w:t>, text bude zveřejněn tak jak bude dodán (tedy pokud nebudou odrážky formátovány v HTML, nebudou se zobrazovat správně)</w:t>
      </w:r>
      <w:r w:rsidRPr="00671A5B">
        <w:rPr>
          <w:rFonts w:ascii="Verdana" w:hAnsi="Verdana"/>
          <w:sz w:val="20"/>
          <w:szCs w:val="20"/>
        </w:rPr>
        <w:t>;</w:t>
      </w:r>
    </w:p>
    <w:p w14:paraId="1B9625A6" w14:textId="77777777" w:rsidR="009B55F9" w:rsidRPr="009B55F9" w:rsidRDefault="009B55F9" w:rsidP="009B55F9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Pr="009B55F9">
        <w:rPr>
          <w:rFonts w:ascii="Verdana" w:hAnsi="Verdana"/>
          <w:sz w:val="20"/>
          <w:szCs w:val="20"/>
        </w:rPr>
        <w:t>cena bez DPH za 1 ks výrobku v Kč (pouze číslice, bez mezer, měny atp. – např. „8.73“)</w:t>
      </w:r>
    </w:p>
    <w:p w14:paraId="6A2F1530" w14:textId="77777777" w:rsidR="009B55F9" w:rsidRPr="009B55F9" w:rsidRDefault="009B55F9" w:rsidP="009B55F9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Pr="009B55F9">
        <w:rPr>
          <w:rFonts w:ascii="Verdana" w:hAnsi="Verdana"/>
          <w:sz w:val="20"/>
          <w:szCs w:val="20"/>
        </w:rPr>
        <w:t>výše DPH u výrobku (pouze číslice – např. „21“)</w:t>
      </w:r>
    </w:p>
    <w:p w14:paraId="2B4CCD82" w14:textId="1ED87F9D" w:rsidR="009B55F9" w:rsidRPr="009B55F9" w:rsidRDefault="009B55F9" w:rsidP="009B55F9">
      <w:pPr>
        <w:spacing w:before="120" w:after="120"/>
        <w:ind w:left="567"/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>-</w:t>
      </w:r>
      <w:r>
        <w:rPr>
          <w:rFonts w:ascii="Verdana" w:hAnsi="Verdana"/>
          <w:sz w:val="20"/>
          <w:szCs w:val="20"/>
        </w:rPr>
        <w:t xml:space="preserve"> </w:t>
      </w:r>
      <w:r w:rsidRPr="009B55F9">
        <w:rPr>
          <w:rFonts w:ascii="Verdana" w:hAnsi="Verdana"/>
          <w:sz w:val="20"/>
          <w:szCs w:val="20"/>
        </w:rPr>
        <w:t>kategorie (text s názvem kategorie, musí být u všech výrobků v téže kategorii naprosto shodný; alternativně lze zadat pouze číslo kategorie a v samostatném souboru zaslat číselník kategorií s tímto číslem a názvem kategorie)</w:t>
      </w:r>
      <w:r w:rsidR="00C905D9">
        <w:rPr>
          <w:rFonts w:ascii="Verdana" w:hAnsi="Verdana"/>
          <w:sz w:val="20"/>
          <w:szCs w:val="20"/>
        </w:rPr>
        <w:t xml:space="preserve">, u každého výrobku </w:t>
      </w:r>
      <w:r w:rsidR="00A46669">
        <w:rPr>
          <w:rFonts w:ascii="Verdana" w:hAnsi="Verdana"/>
          <w:sz w:val="20"/>
          <w:szCs w:val="20"/>
        </w:rPr>
        <w:t>evidovat</w:t>
      </w:r>
      <w:r w:rsidR="00C905D9">
        <w:rPr>
          <w:rFonts w:ascii="Verdana" w:hAnsi="Verdana"/>
          <w:sz w:val="20"/>
          <w:szCs w:val="20"/>
        </w:rPr>
        <w:t xml:space="preserve"> </w:t>
      </w:r>
      <w:r w:rsidR="00A46669">
        <w:rPr>
          <w:rFonts w:ascii="Verdana" w:hAnsi="Verdana"/>
          <w:sz w:val="20"/>
          <w:szCs w:val="20"/>
        </w:rPr>
        <w:t>právě</w:t>
      </w:r>
      <w:r w:rsidR="00C905D9">
        <w:rPr>
          <w:rFonts w:ascii="Verdana" w:hAnsi="Verdana"/>
          <w:sz w:val="20"/>
          <w:szCs w:val="20"/>
        </w:rPr>
        <w:t xml:space="preserve"> jednu kategorii</w:t>
      </w:r>
    </w:p>
    <w:p w14:paraId="672F1E10" w14:textId="2B7564C8" w:rsidR="009B55F9" w:rsidRPr="009B55F9" w:rsidRDefault="009B55F9" w:rsidP="009B55F9">
      <w:pPr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>Obrázkové přílohy musí být pojmenovány stejně jako je unikátní číslo zboží, formát JPG, velikost maximálně 250kB (např. „15421.jpg“). Pokud je k výrobku navázáno více fotografií, je třeba do názvu souboru přiřadit malé písmeno od počátku abecedy v pořadí, v jakém se mají obrázky uživateli zobrazovat (např. „15421a.jpg“, „15421b.jpg“, „15421c.jpg“).</w:t>
      </w:r>
      <w:r w:rsidR="00C905D9">
        <w:rPr>
          <w:rFonts w:ascii="Verdana" w:hAnsi="Verdana"/>
          <w:sz w:val="20"/>
          <w:szCs w:val="20"/>
        </w:rPr>
        <w:t xml:space="preserve"> Jiné přípony nejsou přípustné</w:t>
      </w:r>
      <w:r w:rsidR="00A46669">
        <w:rPr>
          <w:rFonts w:ascii="Verdana" w:hAnsi="Verdana"/>
          <w:sz w:val="20"/>
          <w:szCs w:val="20"/>
        </w:rPr>
        <w:t>.</w:t>
      </w:r>
    </w:p>
    <w:p w14:paraId="15A137DD" w14:textId="77777777" w:rsidR="009B55F9" w:rsidRPr="009B55F9" w:rsidRDefault="009B55F9" w:rsidP="009B55F9">
      <w:pPr>
        <w:jc w:val="both"/>
        <w:rPr>
          <w:rFonts w:ascii="Verdana" w:hAnsi="Verdana"/>
          <w:sz w:val="20"/>
          <w:szCs w:val="20"/>
        </w:rPr>
      </w:pPr>
    </w:p>
    <w:p w14:paraId="363132A6" w14:textId="3A4FAE04" w:rsidR="00543DD2" w:rsidRDefault="009B55F9" w:rsidP="009B55F9">
      <w:pPr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 xml:space="preserve">Objednávky budou po schválení ve finanční kontrole ekonomického systému automaticky zaslány na e-mailovou adresu dodavatele určenou ve smlouvě. E-mail </w:t>
      </w:r>
      <w:r w:rsidR="00543DD2">
        <w:rPr>
          <w:rFonts w:ascii="Verdana" w:hAnsi="Verdana"/>
          <w:sz w:val="20"/>
          <w:szCs w:val="20"/>
        </w:rPr>
        <w:t xml:space="preserve">se </w:t>
      </w:r>
      <w:r w:rsidRPr="009B55F9">
        <w:rPr>
          <w:rFonts w:ascii="Verdana" w:hAnsi="Verdana"/>
          <w:sz w:val="20"/>
          <w:szCs w:val="20"/>
        </w:rPr>
        <w:t>odes</w:t>
      </w:r>
      <w:r w:rsidR="00543DD2">
        <w:rPr>
          <w:rFonts w:ascii="Verdana" w:hAnsi="Verdana"/>
          <w:sz w:val="20"/>
          <w:szCs w:val="20"/>
        </w:rPr>
        <w:t>ílá</w:t>
      </w:r>
      <w:r w:rsidRPr="009B55F9">
        <w:rPr>
          <w:rFonts w:ascii="Verdana" w:hAnsi="Verdana"/>
          <w:sz w:val="20"/>
          <w:szCs w:val="20"/>
        </w:rPr>
        <w:t xml:space="preserve"> z adresy objednávajícího pracovníka pro možnost rychlé konzultace podrobností objednávky. V textu e-mailu se nachází odkaz pro stažení PDF souboru s objednávkou </w:t>
      </w:r>
      <w:r w:rsidR="002E25DB">
        <w:rPr>
          <w:rFonts w:ascii="Verdana" w:hAnsi="Verdana"/>
          <w:sz w:val="20"/>
          <w:szCs w:val="20"/>
        </w:rPr>
        <w:t>k</w:t>
      </w:r>
      <w:r w:rsidRPr="009B55F9">
        <w:rPr>
          <w:rFonts w:ascii="Verdana" w:hAnsi="Verdana"/>
          <w:sz w:val="20"/>
          <w:szCs w:val="20"/>
        </w:rPr>
        <w:t xml:space="preserve"> založení do účetnictví. V případě zájmu může být zasílán také CSV soubor s objednaným zbožím, a to ve formátu: unikátní číslo zboží, DPH, cena bez DPH za kus, počet kusů (lze upravit dle potřeb dodavatele).</w:t>
      </w:r>
      <w:r w:rsidR="00543DD2">
        <w:rPr>
          <w:rFonts w:ascii="Verdana" w:hAnsi="Verdana"/>
          <w:sz w:val="20"/>
          <w:szCs w:val="20"/>
        </w:rPr>
        <w:t xml:space="preserve"> </w:t>
      </w:r>
    </w:p>
    <w:p w14:paraId="64E8C9E9" w14:textId="257C99E9" w:rsidR="009B55F9" w:rsidRPr="009B55F9" w:rsidRDefault="00543DD2" w:rsidP="009B55F9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Zároveň </w:t>
      </w:r>
      <w:r w:rsidR="001725EA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e odesílá seznam nevyřízených objednávek a je tedy nutné potvrdit odbavení každé objednávky kliknutím na odkaz v e-mailu. Jedná se o kontrolu, aby v případě nedoručení e-mailu s objednávkou se o této skutečnosti dodavatel co nejdříve dozvěděl a měl možnost si stáhnout text objednávky jinou cestou.</w:t>
      </w:r>
    </w:p>
    <w:p w14:paraId="25D29123" w14:textId="77777777" w:rsidR="000E028F" w:rsidRDefault="009B55F9" w:rsidP="009B55F9">
      <w:pPr>
        <w:jc w:val="both"/>
        <w:rPr>
          <w:rFonts w:ascii="Verdana" w:hAnsi="Verdana"/>
          <w:sz w:val="20"/>
          <w:szCs w:val="20"/>
        </w:rPr>
      </w:pPr>
      <w:r w:rsidRPr="009B55F9">
        <w:rPr>
          <w:rFonts w:ascii="Verdana" w:hAnsi="Verdana"/>
          <w:sz w:val="20"/>
          <w:szCs w:val="20"/>
        </w:rPr>
        <w:t xml:space="preserve">V případě požadavky na změnu v katalogu je třeba zaslat unikátní číslo zboží a popsat požadovanou změnu. V případě požadavku na výměnu fotografií je třeba zaslat ve formátu výše popsaném. </w:t>
      </w:r>
    </w:p>
    <w:p w14:paraId="1A16ABB5" w14:textId="42D8C59B" w:rsidR="00D231B4" w:rsidRDefault="009D1D67" w:rsidP="009B55F9">
      <w:pPr>
        <w:jc w:val="both"/>
        <w:rPr>
          <w:rFonts w:ascii="Verdana" w:hAnsi="Verdana"/>
          <w:sz w:val="20"/>
          <w:szCs w:val="20"/>
        </w:rPr>
      </w:pPr>
      <w:r w:rsidRPr="009F3EAA">
        <w:rPr>
          <w:rFonts w:ascii="Verdana" w:hAnsi="Verdana"/>
          <w:sz w:val="20"/>
          <w:szCs w:val="20"/>
        </w:rPr>
        <w:t>Veškeré podklady</w:t>
      </w:r>
      <w:r w:rsidR="0052142E" w:rsidRPr="009F3EAA">
        <w:rPr>
          <w:rFonts w:ascii="Verdana" w:hAnsi="Verdana"/>
          <w:sz w:val="20"/>
          <w:szCs w:val="20"/>
        </w:rPr>
        <w:t xml:space="preserve"> dle výše uvedeného</w:t>
      </w:r>
      <w:r w:rsidRPr="009F3EAA">
        <w:rPr>
          <w:rFonts w:ascii="Verdana" w:hAnsi="Verdana"/>
          <w:sz w:val="20"/>
          <w:szCs w:val="20"/>
        </w:rPr>
        <w:t xml:space="preserve"> je </w:t>
      </w:r>
      <w:r w:rsidRPr="009F3EAA">
        <w:rPr>
          <w:rFonts w:ascii="Verdana" w:hAnsi="Verdana"/>
          <w:b/>
          <w:sz w:val="20"/>
          <w:szCs w:val="20"/>
        </w:rPr>
        <w:t xml:space="preserve">třeba dodat </w:t>
      </w:r>
      <w:r w:rsidR="0052142E" w:rsidRPr="009F3EAA">
        <w:rPr>
          <w:rFonts w:ascii="Verdana" w:hAnsi="Verdana"/>
          <w:b/>
          <w:sz w:val="20"/>
          <w:szCs w:val="20"/>
        </w:rPr>
        <w:t xml:space="preserve">nejpozději </w:t>
      </w:r>
      <w:r w:rsidR="001D099D" w:rsidRPr="009F3EAA">
        <w:rPr>
          <w:rFonts w:ascii="Verdana" w:hAnsi="Verdana" w:cs="Tahoma"/>
          <w:b/>
          <w:sz w:val="20"/>
          <w:szCs w:val="20"/>
        </w:rPr>
        <w:t xml:space="preserve">do </w:t>
      </w:r>
      <w:r w:rsidR="009F3EAA" w:rsidRPr="009F3EAA">
        <w:rPr>
          <w:rFonts w:ascii="Verdana" w:hAnsi="Verdana"/>
          <w:b/>
          <w:sz w:val="20"/>
          <w:szCs w:val="20"/>
        </w:rPr>
        <w:t>8</w:t>
      </w:r>
      <w:r w:rsidR="001D099D" w:rsidRPr="009F3EAA">
        <w:rPr>
          <w:rFonts w:ascii="Verdana" w:hAnsi="Verdana"/>
          <w:b/>
          <w:sz w:val="20"/>
          <w:szCs w:val="20"/>
        </w:rPr>
        <w:t xml:space="preserve"> pracovních dnů od účinnosti smlouvy, </w:t>
      </w:r>
      <w:r w:rsidR="001D099D" w:rsidRPr="009F3EAA">
        <w:rPr>
          <w:rFonts w:ascii="Verdana" w:hAnsi="Verdana"/>
          <w:sz w:val="20"/>
          <w:szCs w:val="20"/>
        </w:rPr>
        <w:t>nebude-li písemně</w:t>
      </w:r>
      <w:r w:rsidR="001D099D" w:rsidRPr="001D099D">
        <w:rPr>
          <w:rFonts w:ascii="Verdana" w:hAnsi="Verdana"/>
          <w:sz w:val="20"/>
          <w:szCs w:val="20"/>
        </w:rPr>
        <w:t xml:space="preserve"> domluveno jinak</w:t>
      </w:r>
      <w:r w:rsidR="0052142E" w:rsidRPr="001D099D">
        <w:rPr>
          <w:rFonts w:ascii="Verdana" w:hAnsi="Verdana"/>
          <w:sz w:val="20"/>
          <w:szCs w:val="20"/>
        </w:rPr>
        <w:t>; a</w:t>
      </w:r>
      <w:r w:rsidR="009B55F9" w:rsidRPr="001D099D">
        <w:rPr>
          <w:rFonts w:ascii="Verdana" w:hAnsi="Verdana"/>
          <w:sz w:val="20"/>
          <w:szCs w:val="20"/>
        </w:rPr>
        <w:t>dresa</w:t>
      </w:r>
      <w:r w:rsidR="009B55F9" w:rsidRPr="009B55F9">
        <w:rPr>
          <w:rFonts w:ascii="Verdana" w:hAnsi="Verdana"/>
          <w:sz w:val="20"/>
          <w:szCs w:val="20"/>
        </w:rPr>
        <w:t xml:space="preserve"> pro přímou komunikaci ohledně elektronického systému</w:t>
      </w:r>
      <w:r w:rsidR="009B55F9">
        <w:rPr>
          <w:rFonts w:ascii="Verdana" w:hAnsi="Verdana"/>
          <w:sz w:val="20"/>
          <w:szCs w:val="20"/>
        </w:rPr>
        <w:t xml:space="preserve"> objednávek: </w:t>
      </w:r>
      <w:hyperlink r:id="rId7" w:history="1">
        <w:r w:rsidR="009B55F9" w:rsidRPr="00B411D3">
          <w:rPr>
            <w:rStyle w:val="Hypertextovodkaz"/>
            <w:rFonts w:ascii="Verdana" w:hAnsi="Verdana"/>
            <w:sz w:val="20"/>
            <w:szCs w:val="20"/>
          </w:rPr>
          <w:t>podpora.is@uhk.cz</w:t>
        </w:r>
      </w:hyperlink>
      <w:r w:rsidR="009B55F9">
        <w:rPr>
          <w:rFonts w:ascii="Verdana" w:hAnsi="Verdana"/>
          <w:sz w:val="20"/>
          <w:szCs w:val="20"/>
        </w:rPr>
        <w:t xml:space="preserve"> </w:t>
      </w:r>
      <w:r w:rsidR="009B55F9" w:rsidRPr="009B55F9">
        <w:rPr>
          <w:rFonts w:ascii="Verdana" w:hAnsi="Verdana"/>
          <w:sz w:val="20"/>
          <w:szCs w:val="20"/>
        </w:rPr>
        <w:t>(</w:t>
      </w:r>
      <w:r w:rsidR="00543DD2">
        <w:rPr>
          <w:rFonts w:ascii="Verdana" w:hAnsi="Verdana"/>
          <w:sz w:val="20"/>
          <w:szCs w:val="20"/>
        </w:rPr>
        <w:t>O</w:t>
      </w:r>
      <w:r w:rsidR="009B55F9" w:rsidRPr="009B55F9">
        <w:rPr>
          <w:rFonts w:ascii="Verdana" w:hAnsi="Verdana"/>
          <w:sz w:val="20"/>
          <w:szCs w:val="20"/>
        </w:rPr>
        <w:t>ddělení informačních technologií).</w:t>
      </w:r>
    </w:p>
    <w:p w14:paraId="72C5F6DF" w14:textId="77777777" w:rsidR="00373A51" w:rsidRDefault="00373A51" w:rsidP="009B55F9">
      <w:pPr>
        <w:jc w:val="both"/>
        <w:rPr>
          <w:rFonts w:ascii="Verdana" w:hAnsi="Verdana"/>
          <w:sz w:val="20"/>
          <w:szCs w:val="20"/>
        </w:rPr>
      </w:pPr>
    </w:p>
    <w:p w14:paraId="2F9CCB17" w14:textId="77777777" w:rsidR="00373A51" w:rsidRDefault="00373A51" w:rsidP="009B55F9">
      <w:pPr>
        <w:jc w:val="both"/>
        <w:rPr>
          <w:rFonts w:ascii="Verdana" w:hAnsi="Verdana"/>
          <w:sz w:val="20"/>
          <w:szCs w:val="20"/>
        </w:rPr>
      </w:pPr>
    </w:p>
    <w:p w14:paraId="2D27F16C" w14:textId="77777777" w:rsidR="00373A51" w:rsidRDefault="00373A51" w:rsidP="009B55F9">
      <w:pPr>
        <w:jc w:val="both"/>
        <w:rPr>
          <w:rFonts w:ascii="Verdana" w:hAnsi="Verdana"/>
          <w:sz w:val="20"/>
          <w:szCs w:val="20"/>
        </w:rPr>
      </w:pPr>
    </w:p>
    <w:p w14:paraId="70657B52" w14:textId="77777777" w:rsidR="00373A51" w:rsidRDefault="00373A51" w:rsidP="009B55F9">
      <w:pPr>
        <w:jc w:val="both"/>
        <w:rPr>
          <w:rFonts w:ascii="Verdana" w:hAnsi="Verdana"/>
          <w:sz w:val="20"/>
          <w:szCs w:val="20"/>
        </w:rPr>
      </w:pPr>
    </w:p>
    <w:p w14:paraId="0038F6BF" w14:textId="77777777" w:rsidR="00373A51" w:rsidRDefault="00373A51" w:rsidP="00B17E0C">
      <w:pPr>
        <w:tabs>
          <w:tab w:val="left" w:pos="6521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V …………………………………   dne …………………</w:t>
      </w:r>
      <w:r>
        <w:rPr>
          <w:rFonts w:ascii="Verdana" w:hAnsi="Verdana"/>
          <w:sz w:val="20"/>
          <w:szCs w:val="20"/>
        </w:rPr>
        <w:tab/>
      </w:r>
      <w:r w:rsidR="00B17E0C">
        <w:rPr>
          <w:rFonts w:ascii="Verdana" w:hAnsi="Verdana"/>
          <w:sz w:val="20"/>
          <w:szCs w:val="20"/>
        </w:rPr>
        <w:t>…</w:t>
      </w:r>
      <w:r>
        <w:rPr>
          <w:rFonts w:ascii="Verdana" w:hAnsi="Verdana"/>
          <w:sz w:val="20"/>
          <w:szCs w:val="20"/>
        </w:rPr>
        <w:t xml:space="preserve">…………………………………  </w:t>
      </w:r>
    </w:p>
    <w:p w14:paraId="245EBDE7" w14:textId="77777777" w:rsidR="00373A51" w:rsidRPr="009B55F9" w:rsidRDefault="00373A51" w:rsidP="00373A51">
      <w:pPr>
        <w:tabs>
          <w:tab w:val="left" w:pos="6521"/>
        </w:tabs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  <w:t>za dodavatele souhlasím</w:t>
      </w:r>
    </w:p>
    <w:sectPr w:rsidR="00373A51" w:rsidRPr="009B55F9" w:rsidSect="00043F62">
      <w:headerReference w:type="default" r:id="rId8"/>
      <w:footerReference w:type="default" r:id="rId9"/>
      <w:pgSz w:w="11906" w:h="16838"/>
      <w:pgMar w:top="1417" w:right="1417" w:bottom="567" w:left="1417" w:header="737" w:footer="5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7E956" w14:textId="77777777" w:rsidR="00B102EF" w:rsidRDefault="00B102EF" w:rsidP="001A2620">
      <w:r>
        <w:separator/>
      </w:r>
    </w:p>
  </w:endnote>
  <w:endnote w:type="continuationSeparator" w:id="0">
    <w:p w14:paraId="38236ADA" w14:textId="77777777" w:rsidR="00B102EF" w:rsidRDefault="00B102EF" w:rsidP="001A2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50CE6" w14:textId="77777777" w:rsidR="007D25D6" w:rsidRDefault="007D25D6" w:rsidP="007D25D6">
    <w:pPr>
      <w:pStyle w:val="Odstavecseseznamem"/>
      <w:ind w:hanging="360"/>
      <w:rPr>
        <w:color w:val="1F497D"/>
        <w:sz w:val="22"/>
        <w:szCs w:val="22"/>
      </w:rPr>
    </w:pPr>
  </w:p>
  <w:p w14:paraId="68ACADC4" w14:textId="77777777" w:rsidR="007D25D6" w:rsidRDefault="007D25D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6D7F" w14:textId="77777777" w:rsidR="00B102EF" w:rsidRDefault="00B102EF" w:rsidP="001A2620">
      <w:r>
        <w:separator/>
      </w:r>
    </w:p>
  </w:footnote>
  <w:footnote w:type="continuationSeparator" w:id="0">
    <w:p w14:paraId="7DFF4AE5" w14:textId="77777777" w:rsidR="00B102EF" w:rsidRDefault="00B102EF" w:rsidP="001A2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C3948B" w14:textId="77777777" w:rsidR="001A2620" w:rsidRDefault="00503088">
    <w:pPr>
      <w:pStyle w:val="Zhlav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FC01795" wp14:editId="0755B601">
          <wp:simplePos x="0" y="0"/>
          <wp:positionH relativeFrom="column">
            <wp:posOffset>1595755</wp:posOffset>
          </wp:positionH>
          <wp:positionV relativeFrom="paragraph">
            <wp:posOffset>-753745</wp:posOffset>
          </wp:positionV>
          <wp:extent cx="2561590" cy="923925"/>
          <wp:effectExtent l="0" t="0" r="0" b="9525"/>
          <wp:wrapTopAndBottom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1590" cy="923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1A2620">
      <w:t xml:space="preserve">                                         </w:t>
    </w:r>
  </w:p>
  <w:p w14:paraId="122674BC" w14:textId="77777777" w:rsidR="001A2620" w:rsidRDefault="001A262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DBA"/>
    <w:multiLevelType w:val="hybridMultilevel"/>
    <w:tmpl w:val="A85EB9AC"/>
    <w:lvl w:ilvl="0" w:tplc="BC047C9A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486F07"/>
    <w:multiLevelType w:val="hybridMultilevel"/>
    <w:tmpl w:val="FCC833C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B0FE7"/>
    <w:rsid w:val="00017D5E"/>
    <w:rsid w:val="00043F62"/>
    <w:rsid w:val="000526CF"/>
    <w:rsid w:val="000A66CE"/>
    <w:rsid w:val="000E028F"/>
    <w:rsid w:val="001725EA"/>
    <w:rsid w:val="001927B1"/>
    <w:rsid w:val="001A2620"/>
    <w:rsid w:val="001B4CED"/>
    <w:rsid w:val="001D099D"/>
    <w:rsid w:val="002B6BB4"/>
    <w:rsid w:val="002E25DB"/>
    <w:rsid w:val="00324366"/>
    <w:rsid w:val="00351E8B"/>
    <w:rsid w:val="00373A51"/>
    <w:rsid w:val="003A0175"/>
    <w:rsid w:val="00414402"/>
    <w:rsid w:val="00503088"/>
    <w:rsid w:val="0052142E"/>
    <w:rsid w:val="00543DD2"/>
    <w:rsid w:val="006168B1"/>
    <w:rsid w:val="0066654D"/>
    <w:rsid w:val="00671A5B"/>
    <w:rsid w:val="0067320B"/>
    <w:rsid w:val="00686E99"/>
    <w:rsid w:val="00690F70"/>
    <w:rsid w:val="006E2196"/>
    <w:rsid w:val="0071033E"/>
    <w:rsid w:val="00722830"/>
    <w:rsid w:val="00752275"/>
    <w:rsid w:val="007915E2"/>
    <w:rsid w:val="007D25D6"/>
    <w:rsid w:val="007E053E"/>
    <w:rsid w:val="00811F89"/>
    <w:rsid w:val="00852494"/>
    <w:rsid w:val="00866E3C"/>
    <w:rsid w:val="00890494"/>
    <w:rsid w:val="008C4FA7"/>
    <w:rsid w:val="008D4E13"/>
    <w:rsid w:val="00954A49"/>
    <w:rsid w:val="009B55F9"/>
    <w:rsid w:val="009D1D67"/>
    <w:rsid w:val="009F3EAA"/>
    <w:rsid w:val="009F51C6"/>
    <w:rsid w:val="00A02178"/>
    <w:rsid w:val="00A139E5"/>
    <w:rsid w:val="00A46669"/>
    <w:rsid w:val="00B102EF"/>
    <w:rsid w:val="00B17E0C"/>
    <w:rsid w:val="00BB6C05"/>
    <w:rsid w:val="00C34621"/>
    <w:rsid w:val="00C905D9"/>
    <w:rsid w:val="00C90E3C"/>
    <w:rsid w:val="00CB0FE7"/>
    <w:rsid w:val="00CB74EF"/>
    <w:rsid w:val="00D231B4"/>
    <w:rsid w:val="00D42EE0"/>
    <w:rsid w:val="00D80AC8"/>
    <w:rsid w:val="00DA1C66"/>
    <w:rsid w:val="00DD628D"/>
    <w:rsid w:val="00DE2D9D"/>
    <w:rsid w:val="00E66D0D"/>
    <w:rsid w:val="00E904EA"/>
    <w:rsid w:val="00ED2BBF"/>
    <w:rsid w:val="00F6580A"/>
    <w:rsid w:val="00F81AFB"/>
    <w:rsid w:val="00FC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C9AAF0D"/>
  <w15:docId w15:val="{5D4BDCCB-72F1-456F-A85A-BD55B3F403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1A262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1A2620"/>
    <w:rPr>
      <w:sz w:val="24"/>
      <w:szCs w:val="24"/>
    </w:rPr>
  </w:style>
  <w:style w:type="paragraph" w:styleId="Zpat">
    <w:name w:val="footer"/>
    <w:basedOn w:val="Normln"/>
    <w:link w:val="ZpatChar"/>
    <w:rsid w:val="001A262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1A2620"/>
    <w:rPr>
      <w:sz w:val="24"/>
      <w:szCs w:val="24"/>
    </w:rPr>
  </w:style>
  <w:style w:type="paragraph" w:styleId="Textbubliny">
    <w:name w:val="Balloon Text"/>
    <w:basedOn w:val="Normln"/>
    <w:link w:val="TextbublinyChar"/>
    <w:rsid w:val="001A262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1A2620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A66CE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1B4CED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1B4CE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1B4CED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1B4CE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1B4CED"/>
    <w:rPr>
      <w:b/>
      <w:bCs/>
    </w:rPr>
  </w:style>
  <w:style w:type="character" w:styleId="Hypertextovodkaz">
    <w:name w:val="Hyperlink"/>
    <w:basedOn w:val="Standardnpsmoodstavce"/>
    <w:unhideWhenUsed/>
    <w:rsid w:val="009B55F9"/>
    <w:rPr>
      <w:color w:val="0000FF" w:themeColor="hyperlink"/>
      <w:u w:val="single"/>
    </w:rPr>
  </w:style>
  <w:style w:type="paragraph" w:styleId="Revize">
    <w:name w:val="Revision"/>
    <w:hidden/>
    <w:uiPriority w:val="99"/>
    <w:semiHidden/>
    <w:rsid w:val="00C905D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56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odpora.is@uhk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449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karlosa1</dc:creator>
  <cp:lastModifiedBy>Hejl Jaromír</cp:lastModifiedBy>
  <cp:revision>15</cp:revision>
  <dcterms:created xsi:type="dcterms:W3CDTF">2022-08-18T15:30:00Z</dcterms:created>
  <dcterms:modified xsi:type="dcterms:W3CDTF">2025-10-22T11:32:00Z</dcterms:modified>
</cp:coreProperties>
</file>