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EF332" w14:textId="77777777" w:rsidR="00205564" w:rsidRDefault="00205564" w:rsidP="00AE6EFD">
      <w:pPr>
        <w:jc w:val="both"/>
        <w:rPr>
          <w:rFonts w:ascii="Verdana" w:hAnsi="Verdana"/>
          <w:b/>
          <w:color w:val="000000" w:themeColor="text1"/>
          <w:sz w:val="20"/>
        </w:rPr>
      </w:pPr>
    </w:p>
    <w:p w14:paraId="7935A3A2" w14:textId="351CBBC8" w:rsidR="00FE4320" w:rsidRPr="00294032" w:rsidRDefault="00156905" w:rsidP="00AE6EFD">
      <w:pPr>
        <w:jc w:val="both"/>
        <w:rPr>
          <w:rFonts w:ascii="Verdana" w:hAnsi="Verdana"/>
          <w:b/>
          <w:color w:val="00B0F0"/>
          <w:sz w:val="32"/>
        </w:rPr>
      </w:pPr>
      <w:r>
        <w:rPr>
          <w:rFonts w:ascii="Verdana" w:hAnsi="Verdana"/>
          <w:b/>
          <w:color w:val="000000" w:themeColor="text1"/>
          <w:sz w:val="20"/>
        </w:rPr>
        <w:t xml:space="preserve">Příloha č. </w:t>
      </w:r>
      <w:r w:rsidR="00BA4D38">
        <w:rPr>
          <w:rFonts w:ascii="Verdana" w:hAnsi="Verdana"/>
          <w:b/>
          <w:color w:val="000000" w:themeColor="text1"/>
          <w:sz w:val="20"/>
        </w:rPr>
        <w:t>0</w:t>
      </w:r>
      <w:r w:rsidR="00704A93" w:rsidRPr="00704A93">
        <w:rPr>
          <w:rFonts w:ascii="Verdana" w:hAnsi="Verdana"/>
          <w:b/>
          <w:color w:val="000000" w:themeColor="text1"/>
          <w:sz w:val="20"/>
        </w:rPr>
        <w:t>3 Výzvy</w:t>
      </w:r>
      <w:r w:rsidR="00704A93" w:rsidRPr="00704A93">
        <w:rPr>
          <w:rFonts w:ascii="Verdana" w:hAnsi="Verdana"/>
          <w:color w:val="000000" w:themeColor="text1"/>
          <w:sz w:val="20"/>
        </w:rPr>
        <w:t xml:space="preserve"> k podání nabídek (stane </w:t>
      </w:r>
      <w:r w:rsidR="00205564">
        <w:rPr>
          <w:rFonts w:ascii="Verdana" w:hAnsi="Verdana"/>
          <w:color w:val="000000" w:themeColor="text1"/>
          <w:sz w:val="20"/>
        </w:rPr>
        <w:t xml:space="preserve">se </w:t>
      </w:r>
      <w:r w:rsidR="00704A93" w:rsidRPr="00704A93">
        <w:rPr>
          <w:rFonts w:ascii="Verdana" w:hAnsi="Verdana"/>
          <w:color w:val="000000" w:themeColor="text1"/>
          <w:sz w:val="20"/>
        </w:rPr>
        <w:t xml:space="preserve">přílohou č. 1 </w:t>
      </w:r>
      <w:r w:rsidR="00704A93">
        <w:rPr>
          <w:rFonts w:ascii="Verdana" w:hAnsi="Verdana"/>
          <w:color w:val="000000" w:themeColor="text1"/>
          <w:sz w:val="20"/>
        </w:rPr>
        <w:t xml:space="preserve">uzavřené </w:t>
      </w:r>
      <w:r w:rsidR="00704A93" w:rsidRPr="00704A93">
        <w:rPr>
          <w:rFonts w:ascii="Verdana" w:hAnsi="Verdana"/>
          <w:color w:val="000000" w:themeColor="text1"/>
          <w:sz w:val="20"/>
        </w:rPr>
        <w:t>Smlouvy o dílo)</w:t>
      </w:r>
    </w:p>
    <w:p w14:paraId="634BE5CB" w14:textId="77777777" w:rsidR="00727E2C" w:rsidRDefault="00727E2C" w:rsidP="00402D4C">
      <w:pPr>
        <w:rPr>
          <w:rFonts w:ascii="Verdana" w:hAnsi="Verdana"/>
          <w:b/>
          <w:color w:val="00B0F0"/>
          <w:sz w:val="32"/>
        </w:rPr>
      </w:pPr>
    </w:p>
    <w:p w14:paraId="71BB84AB" w14:textId="77777777" w:rsidR="00727E2C" w:rsidRPr="00294032" w:rsidRDefault="00727E2C" w:rsidP="00402D4C">
      <w:pPr>
        <w:rPr>
          <w:rFonts w:ascii="Verdana" w:hAnsi="Verdana"/>
          <w:b/>
          <w:color w:val="00B0F0"/>
          <w:sz w:val="32"/>
        </w:rPr>
      </w:pPr>
    </w:p>
    <w:p w14:paraId="0870CD3A" w14:textId="77777777" w:rsidR="00F12304" w:rsidRPr="00294032" w:rsidRDefault="00537114" w:rsidP="00402D4C">
      <w:pPr>
        <w:rPr>
          <w:rFonts w:ascii="Verdana" w:hAnsi="Verdana"/>
          <w:sz w:val="48"/>
        </w:rPr>
      </w:pPr>
      <w:r w:rsidRPr="00294032">
        <w:rPr>
          <w:rFonts w:ascii="Verdana" w:hAnsi="Verdana"/>
          <w:sz w:val="48"/>
        </w:rPr>
        <w:t>Technická specifikace</w:t>
      </w:r>
    </w:p>
    <w:p w14:paraId="6A7DDBD2" w14:textId="3A3A8FE3" w:rsidR="0000581B" w:rsidRPr="00294032" w:rsidRDefault="00F12304" w:rsidP="00402D4C">
      <w:pPr>
        <w:rPr>
          <w:rFonts w:ascii="Verdana" w:hAnsi="Verdana"/>
          <w:sz w:val="28"/>
        </w:rPr>
      </w:pPr>
      <w:r w:rsidRPr="00294032">
        <w:rPr>
          <w:rFonts w:ascii="Verdana" w:hAnsi="Verdana"/>
          <w:sz w:val="28"/>
        </w:rPr>
        <w:t xml:space="preserve">zpracování </w:t>
      </w:r>
      <w:r w:rsidR="0082444E">
        <w:rPr>
          <w:rFonts w:ascii="Verdana" w:hAnsi="Verdana"/>
          <w:sz w:val="28"/>
        </w:rPr>
        <w:t xml:space="preserve">grafického </w:t>
      </w:r>
      <w:r w:rsidR="007D1923">
        <w:rPr>
          <w:rFonts w:ascii="Verdana" w:hAnsi="Verdana"/>
          <w:sz w:val="28"/>
        </w:rPr>
        <w:t>návrhu pro</w:t>
      </w:r>
      <w:r w:rsidR="007D1923" w:rsidRPr="00294032">
        <w:rPr>
          <w:rFonts w:ascii="Verdana" w:hAnsi="Verdana"/>
          <w:sz w:val="28"/>
        </w:rPr>
        <w:t xml:space="preserve"> </w:t>
      </w:r>
      <w:r w:rsidRPr="00294032">
        <w:rPr>
          <w:rFonts w:ascii="Verdana" w:hAnsi="Verdana"/>
          <w:sz w:val="28"/>
        </w:rPr>
        <w:t>web UHK</w:t>
      </w:r>
    </w:p>
    <w:p w14:paraId="344BE853" w14:textId="77777777" w:rsidR="0000581B" w:rsidRPr="00294032" w:rsidRDefault="0000581B" w:rsidP="00AE6EFD">
      <w:pPr>
        <w:jc w:val="both"/>
        <w:rPr>
          <w:rFonts w:ascii="Verdana" w:hAnsi="Verdana"/>
          <w:b/>
          <w:color w:val="00B0F0"/>
        </w:rPr>
      </w:pPr>
    </w:p>
    <w:p w14:paraId="65DD31A9" w14:textId="77777777" w:rsidR="0000581B" w:rsidRDefault="0000581B" w:rsidP="00AE6EFD">
      <w:pPr>
        <w:jc w:val="both"/>
        <w:rPr>
          <w:rFonts w:ascii="Verdana" w:hAnsi="Verdana"/>
          <w:b/>
          <w:color w:val="00B0F0"/>
        </w:rPr>
      </w:pPr>
    </w:p>
    <w:p w14:paraId="440D19C3" w14:textId="77777777" w:rsidR="00727E2C" w:rsidRDefault="00727E2C" w:rsidP="00AE6EFD">
      <w:pPr>
        <w:jc w:val="both"/>
        <w:rPr>
          <w:rFonts w:ascii="Verdana" w:hAnsi="Verdana"/>
          <w:b/>
          <w:color w:val="00B0F0"/>
        </w:rPr>
      </w:pPr>
    </w:p>
    <w:p w14:paraId="7AC499C4" w14:textId="77777777" w:rsidR="00727E2C" w:rsidRPr="00294032" w:rsidRDefault="00727E2C" w:rsidP="00AE6EFD">
      <w:pPr>
        <w:jc w:val="both"/>
        <w:rPr>
          <w:rFonts w:ascii="Verdana" w:hAnsi="Verdana"/>
          <w:b/>
          <w:color w:val="00B0F0"/>
        </w:rPr>
      </w:pPr>
    </w:p>
    <w:p w14:paraId="6E9F13F3" w14:textId="77777777" w:rsidR="0000581B" w:rsidRPr="00294032" w:rsidRDefault="0000581B" w:rsidP="00AE6EFD">
      <w:pPr>
        <w:jc w:val="both"/>
        <w:rPr>
          <w:rFonts w:ascii="Verdana" w:hAnsi="Verdana"/>
          <w:b/>
          <w:color w:val="00B0F0"/>
        </w:rPr>
      </w:pPr>
    </w:p>
    <w:sdt>
      <w:sdtPr>
        <w:rPr>
          <w:rFonts w:ascii="Verdana" w:hAnsi="Verdana"/>
          <w:sz w:val="10"/>
        </w:rPr>
        <w:id w:val="516590403"/>
        <w:docPartObj>
          <w:docPartGallery w:val="Table of Contents"/>
          <w:docPartUnique/>
        </w:docPartObj>
      </w:sdtPr>
      <w:sdtEndPr>
        <w:rPr>
          <w:b/>
          <w:bCs/>
          <w:sz w:val="18"/>
        </w:rPr>
      </w:sdtEndPr>
      <w:sdtContent>
        <w:p w14:paraId="67CD32FB" w14:textId="77777777" w:rsidR="00730511" w:rsidRDefault="00730511" w:rsidP="00AE6EFD">
          <w:pPr>
            <w:jc w:val="both"/>
            <w:rPr>
              <w:rStyle w:val="NzevChar"/>
              <w:rFonts w:ascii="Verdana" w:hAnsi="Verdana"/>
              <w:sz w:val="32"/>
            </w:rPr>
          </w:pPr>
          <w:r w:rsidRPr="00294032">
            <w:rPr>
              <w:rStyle w:val="NzevChar"/>
              <w:rFonts w:ascii="Verdana" w:hAnsi="Verdana"/>
              <w:sz w:val="32"/>
            </w:rPr>
            <w:t>Obsah</w:t>
          </w:r>
        </w:p>
        <w:p w14:paraId="10FE5B7E" w14:textId="77777777" w:rsidR="007F1392" w:rsidRPr="00294032" w:rsidRDefault="007F1392" w:rsidP="00AE6EFD">
          <w:pPr>
            <w:jc w:val="both"/>
            <w:rPr>
              <w:rFonts w:ascii="Verdana" w:eastAsiaTheme="majorEastAsia" w:hAnsi="Verdana" w:cstheme="majorBidi"/>
              <w:spacing w:val="-10"/>
              <w:kern w:val="28"/>
              <w:sz w:val="32"/>
              <w:szCs w:val="56"/>
            </w:rPr>
          </w:pPr>
        </w:p>
        <w:p w14:paraId="3C77A834" w14:textId="77777777" w:rsidR="00CC4F9C" w:rsidRDefault="009266F9">
          <w:pPr>
            <w:pStyle w:val="Obsah1"/>
            <w:rPr>
              <w:rFonts w:eastAsiaTheme="minorEastAsia"/>
              <w:noProof/>
              <w:lang w:eastAsia="cs-CZ"/>
            </w:rPr>
          </w:pPr>
          <w:r w:rsidRPr="00294032">
            <w:rPr>
              <w:rFonts w:ascii="Verdana" w:hAnsi="Verdana"/>
              <w:sz w:val="18"/>
            </w:rPr>
            <w:fldChar w:fldCharType="begin"/>
          </w:r>
          <w:r w:rsidR="00730511" w:rsidRPr="00294032">
            <w:rPr>
              <w:rFonts w:ascii="Verdana" w:hAnsi="Verdana"/>
              <w:sz w:val="18"/>
            </w:rPr>
            <w:instrText xml:space="preserve"> TOC \o "1-3" \h \z \u </w:instrText>
          </w:r>
          <w:r w:rsidRPr="00294032">
            <w:rPr>
              <w:rFonts w:ascii="Verdana" w:hAnsi="Verdana"/>
              <w:sz w:val="18"/>
            </w:rPr>
            <w:fldChar w:fldCharType="separate"/>
          </w:r>
          <w:hyperlink w:anchor="_Toc502756578" w:history="1">
            <w:r w:rsidR="00CC4F9C" w:rsidRPr="00402587">
              <w:rPr>
                <w:rStyle w:val="Hypertextovodkaz"/>
                <w:rFonts w:ascii="Verdana" w:hAnsi="Verdana"/>
                <w:noProof/>
              </w:rPr>
              <w:t>1.</w:t>
            </w:r>
            <w:r w:rsidR="00CC4F9C">
              <w:rPr>
                <w:rFonts w:eastAsiaTheme="minorEastAsia"/>
                <w:noProof/>
                <w:lang w:eastAsia="cs-CZ"/>
              </w:rPr>
              <w:tab/>
            </w:r>
            <w:r w:rsidR="00CC4F9C" w:rsidRPr="00402587">
              <w:rPr>
                <w:rStyle w:val="Hypertextovodkaz"/>
                <w:rFonts w:ascii="Verdana" w:hAnsi="Verdana"/>
                <w:noProof/>
              </w:rPr>
              <w:t>Hlavní rámcové cíle</w:t>
            </w:r>
            <w:r w:rsidR="00CC4F9C">
              <w:rPr>
                <w:noProof/>
                <w:webHidden/>
              </w:rPr>
              <w:tab/>
            </w:r>
            <w:r w:rsidR="00CC4F9C">
              <w:rPr>
                <w:noProof/>
                <w:webHidden/>
              </w:rPr>
              <w:fldChar w:fldCharType="begin"/>
            </w:r>
            <w:r w:rsidR="00CC4F9C">
              <w:rPr>
                <w:noProof/>
                <w:webHidden/>
              </w:rPr>
              <w:instrText xml:space="preserve"> PAGEREF _Toc502756578 \h </w:instrText>
            </w:r>
            <w:r w:rsidR="00CC4F9C">
              <w:rPr>
                <w:noProof/>
                <w:webHidden/>
              </w:rPr>
            </w:r>
            <w:r w:rsidR="00CC4F9C">
              <w:rPr>
                <w:noProof/>
                <w:webHidden/>
              </w:rPr>
              <w:fldChar w:fldCharType="separate"/>
            </w:r>
            <w:r w:rsidR="00CC4F9C">
              <w:rPr>
                <w:noProof/>
                <w:webHidden/>
              </w:rPr>
              <w:t>2</w:t>
            </w:r>
            <w:r w:rsidR="00CC4F9C">
              <w:rPr>
                <w:noProof/>
                <w:webHidden/>
              </w:rPr>
              <w:fldChar w:fldCharType="end"/>
            </w:r>
          </w:hyperlink>
        </w:p>
        <w:p w14:paraId="557CA0BD" w14:textId="77777777" w:rsidR="00CC4F9C" w:rsidRDefault="00664B3E">
          <w:pPr>
            <w:pStyle w:val="Obsah1"/>
            <w:rPr>
              <w:rFonts w:eastAsiaTheme="minorEastAsia"/>
              <w:noProof/>
              <w:lang w:eastAsia="cs-CZ"/>
            </w:rPr>
          </w:pPr>
          <w:hyperlink w:anchor="_Toc502756579" w:history="1">
            <w:r w:rsidR="00CC4F9C" w:rsidRPr="00402587">
              <w:rPr>
                <w:rStyle w:val="Hypertextovodkaz"/>
                <w:rFonts w:ascii="Verdana" w:hAnsi="Verdana"/>
                <w:noProof/>
              </w:rPr>
              <w:t>2.</w:t>
            </w:r>
            <w:r w:rsidR="00CC4F9C">
              <w:rPr>
                <w:rFonts w:eastAsiaTheme="minorEastAsia"/>
                <w:noProof/>
                <w:lang w:eastAsia="cs-CZ"/>
              </w:rPr>
              <w:tab/>
            </w:r>
            <w:r w:rsidR="00CC4F9C" w:rsidRPr="00402587">
              <w:rPr>
                <w:rStyle w:val="Hypertextovodkaz"/>
                <w:rFonts w:ascii="Verdana" w:hAnsi="Verdana"/>
                <w:noProof/>
              </w:rPr>
              <w:t>Požadavky na zpracování návrhu</w:t>
            </w:r>
            <w:r w:rsidR="00CC4F9C">
              <w:rPr>
                <w:noProof/>
                <w:webHidden/>
              </w:rPr>
              <w:tab/>
            </w:r>
            <w:r w:rsidR="00CC4F9C">
              <w:rPr>
                <w:noProof/>
                <w:webHidden/>
              </w:rPr>
              <w:fldChar w:fldCharType="begin"/>
            </w:r>
            <w:r w:rsidR="00CC4F9C">
              <w:rPr>
                <w:noProof/>
                <w:webHidden/>
              </w:rPr>
              <w:instrText xml:space="preserve"> PAGEREF _Toc502756579 \h </w:instrText>
            </w:r>
            <w:r w:rsidR="00CC4F9C">
              <w:rPr>
                <w:noProof/>
                <w:webHidden/>
              </w:rPr>
            </w:r>
            <w:r w:rsidR="00CC4F9C">
              <w:rPr>
                <w:noProof/>
                <w:webHidden/>
              </w:rPr>
              <w:fldChar w:fldCharType="separate"/>
            </w:r>
            <w:r w:rsidR="00CC4F9C">
              <w:rPr>
                <w:noProof/>
                <w:webHidden/>
              </w:rPr>
              <w:t>2</w:t>
            </w:r>
            <w:r w:rsidR="00CC4F9C">
              <w:rPr>
                <w:noProof/>
                <w:webHidden/>
              </w:rPr>
              <w:fldChar w:fldCharType="end"/>
            </w:r>
          </w:hyperlink>
        </w:p>
        <w:p w14:paraId="292F684D" w14:textId="77777777" w:rsidR="00CC4F9C" w:rsidRDefault="00664B3E">
          <w:pPr>
            <w:pStyle w:val="Obsah2"/>
            <w:tabs>
              <w:tab w:val="left" w:pos="880"/>
              <w:tab w:val="right" w:leader="dot" w:pos="9062"/>
            </w:tabs>
            <w:rPr>
              <w:rFonts w:eastAsiaTheme="minorEastAsia"/>
              <w:noProof/>
              <w:lang w:eastAsia="cs-CZ"/>
            </w:rPr>
          </w:pPr>
          <w:hyperlink w:anchor="_Toc502756580" w:history="1">
            <w:r w:rsidR="00CC4F9C" w:rsidRPr="00402587">
              <w:rPr>
                <w:rStyle w:val="Hypertextovodkaz"/>
                <w:rFonts w:ascii="Verdana" w:hAnsi="Verdana"/>
                <w:noProof/>
              </w:rPr>
              <w:t>2.1</w:t>
            </w:r>
            <w:r w:rsidR="00CC4F9C">
              <w:rPr>
                <w:rFonts w:eastAsiaTheme="minorEastAsia"/>
                <w:noProof/>
                <w:lang w:eastAsia="cs-CZ"/>
              </w:rPr>
              <w:tab/>
            </w:r>
            <w:r w:rsidR="00CC4F9C" w:rsidRPr="00402587">
              <w:rPr>
                <w:rStyle w:val="Hypertextovodkaz"/>
                <w:rFonts w:ascii="Verdana" w:hAnsi="Verdana"/>
                <w:noProof/>
              </w:rPr>
              <w:t>Úvodní studie</w:t>
            </w:r>
            <w:r w:rsidR="00CC4F9C">
              <w:rPr>
                <w:noProof/>
                <w:webHidden/>
              </w:rPr>
              <w:tab/>
            </w:r>
            <w:r w:rsidR="00CC4F9C">
              <w:rPr>
                <w:noProof/>
                <w:webHidden/>
              </w:rPr>
              <w:fldChar w:fldCharType="begin"/>
            </w:r>
            <w:r w:rsidR="00CC4F9C">
              <w:rPr>
                <w:noProof/>
                <w:webHidden/>
              </w:rPr>
              <w:instrText xml:space="preserve"> PAGEREF _Toc502756580 \h </w:instrText>
            </w:r>
            <w:r w:rsidR="00CC4F9C">
              <w:rPr>
                <w:noProof/>
                <w:webHidden/>
              </w:rPr>
            </w:r>
            <w:r w:rsidR="00CC4F9C">
              <w:rPr>
                <w:noProof/>
                <w:webHidden/>
              </w:rPr>
              <w:fldChar w:fldCharType="separate"/>
            </w:r>
            <w:r w:rsidR="00CC4F9C">
              <w:rPr>
                <w:noProof/>
                <w:webHidden/>
              </w:rPr>
              <w:t>3</w:t>
            </w:r>
            <w:r w:rsidR="00CC4F9C">
              <w:rPr>
                <w:noProof/>
                <w:webHidden/>
              </w:rPr>
              <w:fldChar w:fldCharType="end"/>
            </w:r>
          </w:hyperlink>
        </w:p>
        <w:p w14:paraId="1AC10C32" w14:textId="77777777" w:rsidR="00CC4F9C" w:rsidRDefault="00664B3E">
          <w:pPr>
            <w:pStyle w:val="Obsah3"/>
            <w:rPr>
              <w:rFonts w:eastAsiaTheme="minorEastAsia"/>
              <w:noProof/>
              <w:lang w:eastAsia="cs-CZ"/>
            </w:rPr>
          </w:pPr>
          <w:hyperlink w:anchor="_Toc502756581" w:history="1">
            <w:r w:rsidR="00CC4F9C" w:rsidRPr="00402587">
              <w:rPr>
                <w:rStyle w:val="Hypertextovodkaz"/>
                <w:rFonts w:ascii="Verdana" w:hAnsi="Verdana"/>
                <w:noProof/>
              </w:rPr>
              <w:t>2.1.1</w:t>
            </w:r>
            <w:r w:rsidR="00CC4F9C">
              <w:rPr>
                <w:rFonts w:eastAsiaTheme="minorEastAsia"/>
                <w:noProof/>
                <w:lang w:eastAsia="cs-CZ"/>
              </w:rPr>
              <w:tab/>
            </w:r>
            <w:r w:rsidR="00CC4F9C" w:rsidRPr="00402587">
              <w:rPr>
                <w:rStyle w:val="Hypertextovodkaz"/>
                <w:rFonts w:ascii="Verdana" w:hAnsi="Verdana"/>
                <w:noProof/>
              </w:rPr>
              <w:t>Předpokládané role uživatelů</w:t>
            </w:r>
            <w:r w:rsidR="00CC4F9C">
              <w:rPr>
                <w:noProof/>
                <w:webHidden/>
              </w:rPr>
              <w:tab/>
            </w:r>
            <w:r w:rsidR="00CC4F9C">
              <w:rPr>
                <w:noProof/>
                <w:webHidden/>
              </w:rPr>
              <w:fldChar w:fldCharType="begin"/>
            </w:r>
            <w:r w:rsidR="00CC4F9C">
              <w:rPr>
                <w:noProof/>
                <w:webHidden/>
              </w:rPr>
              <w:instrText xml:space="preserve"> PAGEREF _Toc502756581 \h </w:instrText>
            </w:r>
            <w:r w:rsidR="00CC4F9C">
              <w:rPr>
                <w:noProof/>
                <w:webHidden/>
              </w:rPr>
            </w:r>
            <w:r w:rsidR="00CC4F9C">
              <w:rPr>
                <w:noProof/>
                <w:webHidden/>
              </w:rPr>
              <w:fldChar w:fldCharType="separate"/>
            </w:r>
            <w:r w:rsidR="00CC4F9C">
              <w:rPr>
                <w:noProof/>
                <w:webHidden/>
              </w:rPr>
              <w:t>3</w:t>
            </w:r>
            <w:r w:rsidR="00CC4F9C">
              <w:rPr>
                <w:noProof/>
                <w:webHidden/>
              </w:rPr>
              <w:fldChar w:fldCharType="end"/>
            </w:r>
          </w:hyperlink>
        </w:p>
        <w:p w14:paraId="7AFD92CE" w14:textId="77777777" w:rsidR="00CC4F9C" w:rsidRDefault="00664B3E">
          <w:pPr>
            <w:pStyle w:val="Obsah2"/>
            <w:tabs>
              <w:tab w:val="left" w:pos="880"/>
              <w:tab w:val="right" w:leader="dot" w:pos="9062"/>
            </w:tabs>
            <w:rPr>
              <w:rFonts w:eastAsiaTheme="minorEastAsia"/>
              <w:noProof/>
              <w:lang w:eastAsia="cs-CZ"/>
            </w:rPr>
          </w:pPr>
          <w:hyperlink w:anchor="_Toc502756582" w:history="1">
            <w:r w:rsidR="00CC4F9C" w:rsidRPr="00402587">
              <w:rPr>
                <w:rStyle w:val="Hypertextovodkaz"/>
                <w:rFonts w:ascii="Verdana" w:hAnsi="Verdana"/>
                <w:noProof/>
              </w:rPr>
              <w:t>2.2</w:t>
            </w:r>
            <w:r w:rsidR="00CC4F9C">
              <w:rPr>
                <w:rFonts w:eastAsiaTheme="minorEastAsia"/>
                <w:noProof/>
                <w:lang w:eastAsia="cs-CZ"/>
              </w:rPr>
              <w:tab/>
            </w:r>
            <w:r w:rsidR="00CC4F9C" w:rsidRPr="00402587">
              <w:rPr>
                <w:rStyle w:val="Hypertextovodkaz"/>
                <w:rFonts w:ascii="Verdana" w:hAnsi="Verdana"/>
                <w:noProof/>
              </w:rPr>
              <w:t>Obsah a struktura</w:t>
            </w:r>
            <w:r w:rsidR="00CC4F9C">
              <w:rPr>
                <w:noProof/>
                <w:webHidden/>
              </w:rPr>
              <w:tab/>
            </w:r>
            <w:r w:rsidR="00CC4F9C">
              <w:rPr>
                <w:noProof/>
                <w:webHidden/>
              </w:rPr>
              <w:fldChar w:fldCharType="begin"/>
            </w:r>
            <w:r w:rsidR="00CC4F9C">
              <w:rPr>
                <w:noProof/>
                <w:webHidden/>
              </w:rPr>
              <w:instrText xml:space="preserve"> PAGEREF _Toc502756582 \h </w:instrText>
            </w:r>
            <w:r w:rsidR="00CC4F9C">
              <w:rPr>
                <w:noProof/>
                <w:webHidden/>
              </w:rPr>
            </w:r>
            <w:r w:rsidR="00CC4F9C">
              <w:rPr>
                <w:noProof/>
                <w:webHidden/>
              </w:rPr>
              <w:fldChar w:fldCharType="separate"/>
            </w:r>
            <w:r w:rsidR="00CC4F9C">
              <w:rPr>
                <w:noProof/>
                <w:webHidden/>
              </w:rPr>
              <w:t>4</w:t>
            </w:r>
            <w:r w:rsidR="00CC4F9C">
              <w:rPr>
                <w:noProof/>
                <w:webHidden/>
              </w:rPr>
              <w:fldChar w:fldCharType="end"/>
            </w:r>
          </w:hyperlink>
        </w:p>
        <w:p w14:paraId="6CF5F553" w14:textId="77777777" w:rsidR="00CC4F9C" w:rsidRDefault="00664B3E">
          <w:pPr>
            <w:pStyle w:val="Obsah3"/>
            <w:rPr>
              <w:rFonts w:eastAsiaTheme="minorEastAsia"/>
              <w:noProof/>
              <w:lang w:eastAsia="cs-CZ"/>
            </w:rPr>
          </w:pPr>
          <w:hyperlink w:anchor="_Toc502756583" w:history="1">
            <w:r w:rsidR="00CC4F9C" w:rsidRPr="00402587">
              <w:rPr>
                <w:rStyle w:val="Hypertextovodkaz"/>
                <w:rFonts w:ascii="Verdana" w:hAnsi="Verdana"/>
                <w:noProof/>
              </w:rPr>
              <w:t>2.2.1</w:t>
            </w:r>
            <w:r w:rsidR="00CC4F9C">
              <w:rPr>
                <w:rFonts w:eastAsiaTheme="minorEastAsia"/>
                <w:noProof/>
                <w:lang w:eastAsia="cs-CZ"/>
              </w:rPr>
              <w:tab/>
            </w:r>
            <w:r w:rsidR="00CC4F9C" w:rsidRPr="00402587">
              <w:rPr>
                <w:rStyle w:val="Hypertextovodkaz"/>
                <w:rFonts w:ascii="Verdana" w:hAnsi="Verdana"/>
                <w:noProof/>
              </w:rPr>
              <w:t>Hierarchická struktura</w:t>
            </w:r>
            <w:r w:rsidR="00CC4F9C">
              <w:rPr>
                <w:noProof/>
                <w:webHidden/>
              </w:rPr>
              <w:tab/>
            </w:r>
            <w:r w:rsidR="00CC4F9C">
              <w:rPr>
                <w:noProof/>
                <w:webHidden/>
              </w:rPr>
              <w:fldChar w:fldCharType="begin"/>
            </w:r>
            <w:r w:rsidR="00CC4F9C">
              <w:rPr>
                <w:noProof/>
                <w:webHidden/>
              </w:rPr>
              <w:instrText xml:space="preserve"> PAGEREF _Toc502756583 \h </w:instrText>
            </w:r>
            <w:r w:rsidR="00CC4F9C">
              <w:rPr>
                <w:noProof/>
                <w:webHidden/>
              </w:rPr>
            </w:r>
            <w:r w:rsidR="00CC4F9C">
              <w:rPr>
                <w:noProof/>
                <w:webHidden/>
              </w:rPr>
              <w:fldChar w:fldCharType="separate"/>
            </w:r>
            <w:r w:rsidR="00CC4F9C">
              <w:rPr>
                <w:noProof/>
                <w:webHidden/>
              </w:rPr>
              <w:t>5</w:t>
            </w:r>
            <w:r w:rsidR="00CC4F9C">
              <w:rPr>
                <w:noProof/>
                <w:webHidden/>
              </w:rPr>
              <w:fldChar w:fldCharType="end"/>
            </w:r>
          </w:hyperlink>
        </w:p>
        <w:p w14:paraId="32D1612C" w14:textId="77777777" w:rsidR="00CC4F9C" w:rsidRDefault="00664B3E">
          <w:pPr>
            <w:pStyle w:val="Obsah2"/>
            <w:tabs>
              <w:tab w:val="left" w:pos="880"/>
              <w:tab w:val="right" w:leader="dot" w:pos="9062"/>
            </w:tabs>
            <w:rPr>
              <w:rFonts w:eastAsiaTheme="minorEastAsia"/>
              <w:noProof/>
              <w:lang w:eastAsia="cs-CZ"/>
            </w:rPr>
          </w:pPr>
          <w:hyperlink w:anchor="_Toc502756584" w:history="1">
            <w:r w:rsidR="00CC4F9C" w:rsidRPr="00402587">
              <w:rPr>
                <w:rStyle w:val="Hypertextovodkaz"/>
                <w:rFonts w:ascii="Verdana" w:hAnsi="Verdana"/>
                <w:noProof/>
              </w:rPr>
              <w:t>2.3</w:t>
            </w:r>
            <w:r w:rsidR="00CC4F9C">
              <w:rPr>
                <w:rFonts w:eastAsiaTheme="minorEastAsia"/>
                <w:noProof/>
                <w:lang w:eastAsia="cs-CZ"/>
              </w:rPr>
              <w:tab/>
            </w:r>
            <w:r w:rsidR="00CC4F9C" w:rsidRPr="00402587">
              <w:rPr>
                <w:rStyle w:val="Hypertextovodkaz"/>
                <w:rFonts w:ascii="Verdana" w:hAnsi="Verdana"/>
                <w:noProof/>
              </w:rPr>
              <w:t>Informační architektura</w:t>
            </w:r>
            <w:r w:rsidR="00CC4F9C">
              <w:rPr>
                <w:noProof/>
                <w:webHidden/>
              </w:rPr>
              <w:tab/>
            </w:r>
            <w:r w:rsidR="00CC4F9C">
              <w:rPr>
                <w:noProof/>
                <w:webHidden/>
              </w:rPr>
              <w:fldChar w:fldCharType="begin"/>
            </w:r>
            <w:r w:rsidR="00CC4F9C">
              <w:rPr>
                <w:noProof/>
                <w:webHidden/>
              </w:rPr>
              <w:instrText xml:space="preserve"> PAGEREF _Toc502756584 \h </w:instrText>
            </w:r>
            <w:r w:rsidR="00CC4F9C">
              <w:rPr>
                <w:noProof/>
                <w:webHidden/>
              </w:rPr>
            </w:r>
            <w:r w:rsidR="00CC4F9C">
              <w:rPr>
                <w:noProof/>
                <w:webHidden/>
              </w:rPr>
              <w:fldChar w:fldCharType="separate"/>
            </w:r>
            <w:r w:rsidR="00CC4F9C">
              <w:rPr>
                <w:noProof/>
                <w:webHidden/>
              </w:rPr>
              <w:t>5</w:t>
            </w:r>
            <w:r w:rsidR="00CC4F9C">
              <w:rPr>
                <w:noProof/>
                <w:webHidden/>
              </w:rPr>
              <w:fldChar w:fldCharType="end"/>
            </w:r>
          </w:hyperlink>
        </w:p>
        <w:p w14:paraId="25899DBE" w14:textId="77777777" w:rsidR="00CC4F9C" w:rsidRDefault="00664B3E">
          <w:pPr>
            <w:pStyle w:val="Obsah3"/>
            <w:rPr>
              <w:rFonts w:eastAsiaTheme="minorEastAsia"/>
              <w:noProof/>
              <w:lang w:eastAsia="cs-CZ"/>
            </w:rPr>
          </w:pPr>
          <w:hyperlink w:anchor="_Toc502756585" w:history="1">
            <w:r w:rsidR="00CC4F9C" w:rsidRPr="00402587">
              <w:rPr>
                <w:rStyle w:val="Hypertextovodkaz"/>
                <w:rFonts w:ascii="Verdana" w:hAnsi="Verdana"/>
                <w:noProof/>
              </w:rPr>
              <w:t>2.3.1</w:t>
            </w:r>
            <w:r w:rsidR="00CC4F9C">
              <w:rPr>
                <w:rFonts w:eastAsiaTheme="minorEastAsia"/>
                <w:noProof/>
                <w:lang w:eastAsia="cs-CZ"/>
              </w:rPr>
              <w:tab/>
            </w:r>
            <w:r w:rsidR="00CC4F9C" w:rsidRPr="00402587">
              <w:rPr>
                <w:rStyle w:val="Hypertextovodkaz"/>
                <w:rFonts w:ascii="Verdana" w:hAnsi="Verdana"/>
                <w:noProof/>
              </w:rPr>
              <w:t>Předpokládané typy stránek</w:t>
            </w:r>
            <w:r w:rsidR="00CC4F9C">
              <w:rPr>
                <w:noProof/>
                <w:webHidden/>
              </w:rPr>
              <w:tab/>
            </w:r>
            <w:r w:rsidR="00CC4F9C">
              <w:rPr>
                <w:noProof/>
                <w:webHidden/>
              </w:rPr>
              <w:fldChar w:fldCharType="begin"/>
            </w:r>
            <w:r w:rsidR="00CC4F9C">
              <w:rPr>
                <w:noProof/>
                <w:webHidden/>
              </w:rPr>
              <w:instrText xml:space="preserve"> PAGEREF _Toc502756585 \h </w:instrText>
            </w:r>
            <w:r w:rsidR="00CC4F9C">
              <w:rPr>
                <w:noProof/>
                <w:webHidden/>
              </w:rPr>
            </w:r>
            <w:r w:rsidR="00CC4F9C">
              <w:rPr>
                <w:noProof/>
                <w:webHidden/>
              </w:rPr>
              <w:fldChar w:fldCharType="separate"/>
            </w:r>
            <w:r w:rsidR="00CC4F9C">
              <w:rPr>
                <w:noProof/>
                <w:webHidden/>
              </w:rPr>
              <w:t>6</w:t>
            </w:r>
            <w:r w:rsidR="00CC4F9C">
              <w:rPr>
                <w:noProof/>
                <w:webHidden/>
              </w:rPr>
              <w:fldChar w:fldCharType="end"/>
            </w:r>
          </w:hyperlink>
        </w:p>
        <w:p w14:paraId="2B7543D0" w14:textId="77777777" w:rsidR="00CC4F9C" w:rsidRDefault="00664B3E">
          <w:pPr>
            <w:pStyle w:val="Obsah3"/>
            <w:rPr>
              <w:rFonts w:eastAsiaTheme="minorEastAsia"/>
              <w:noProof/>
              <w:lang w:eastAsia="cs-CZ"/>
            </w:rPr>
          </w:pPr>
          <w:hyperlink w:anchor="_Toc502756586" w:history="1">
            <w:r w:rsidR="00CC4F9C" w:rsidRPr="00402587">
              <w:rPr>
                <w:rStyle w:val="Hypertextovodkaz"/>
                <w:rFonts w:ascii="Verdana" w:hAnsi="Verdana"/>
                <w:noProof/>
              </w:rPr>
              <w:t>2.3.2</w:t>
            </w:r>
            <w:r w:rsidR="00CC4F9C">
              <w:rPr>
                <w:rFonts w:eastAsiaTheme="minorEastAsia"/>
                <w:noProof/>
                <w:lang w:eastAsia="cs-CZ"/>
              </w:rPr>
              <w:tab/>
            </w:r>
            <w:r w:rsidR="00CC4F9C" w:rsidRPr="00402587">
              <w:rPr>
                <w:rStyle w:val="Hypertextovodkaz"/>
                <w:rFonts w:ascii="Verdana" w:hAnsi="Verdana"/>
                <w:noProof/>
              </w:rPr>
              <w:t>Předpokládané prvky na homepage</w:t>
            </w:r>
            <w:r w:rsidR="00CC4F9C">
              <w:rPr>
                <w:noProof/>
                <w:webHidden/>
              </w:rPr>
              <w:tab/>
            </w:r>
            <w:r w:rsidR="00CC4F9C">
              <w:rPr>
                <w:noProof/>
                <w:webHidden/>
              </w:rPr>
              <w:fldChar w:fldCharType="begin"/>
            </w:r>
            <w:r w:rsidR="00CC4F9C">
              <w:rPr>
                <w:noProof/>
                <w:webHidden/>
              </w:rPr>
              <w:instrText xml:space="preserve"> PAGEREF _Toc502756586 \h </w:instrText>
            </w:r>
            <w:r w:rsidR="00CC4F9C">
              <w:rPr>
                <w:noProof/>
                <w:webHidden/>
              </w:rPr>
            </w:r>
            <w:r w:rsidR="00CC4F9C">
              <w:rPr>
                <w:noProof/>
                <w:webHidden/>
              </w:rPr>
              <w:fldChar w:fldCharType="separate"/>
            </w:r>
            <w:r w:rsidR="00CC4F9C">
              <w:rPr>
                <w:noProof/>
                <w:webHidden/>
              </w:rPr>
              <w:t>6</w:t>
            </w:r>
            <w:r w:rsidR="00CC4F9C">
              <w:rPr>
                <w:noProof/>
                <w:webHidden/>
              </w:rPr>
              <w:fldChar w:fldCharType="end"/>
            </w:r>
          </w:hyperlink>
        </w:p>
        <w:p w14:paraId="4CB74878" w14:textId="77777777" w:rsidR="00CC4F9C" w:rsidRDefault="00664B3E">
          <w:pPr>
            <w:pStyle w:val="Obsah2"/>
            <w:tabs>
              <w:tab w:val="left" w:pos="880"/>
              <w:tab w:val="right" w:leader="dot" w:pos="9062"/>
            </w:tabs>
            <w:rPr>
              <w:rFonts w:eastAsiaTheme="minorEastAsia"/>
              <w:noProof/>
              <w:lang w:eastAsia="cs-CZ"/>
            </w:rPr>
          </w:pPr>
          <w:hyperlink w:anchor="_Toc502756587" w:history="1">
            <w:r w:rsidR="00CC4F9C" w:rsidRPr="00402587">
              <w:rPr>
                <w:rStyle w:val="Hypertextovodkaz"/>
                <w:rFonts w:ascii="Verdana" w:hAnsi="Verdana"/>
                <w:noProof/>
              </w:rPr>
              <w:t>2.4</w:t>
            </w:r>
            <w:r w:rsidR="00CC4F9C">
              <w:rPr>
                <w:rFonts w:eastAsiaTheme="minorEastAsia"/>
                <w:noProof/>
                <w:lang w:eastAsia="cs-CZ"/>
              </w:rPr>
              <w:tab/>
            </w:r>
            <w:r w:rsidR="00CC4F9C" w:rsidRPr="00402587">
              <w:rPr>
                <w:rStyle w:val="Hypertextovodkaz"/>
                <w:rFonts w:ascii="Verdana" w:hAnsi="Verdana"/>
                <w:noProof/>
              </w:rPr>
              <w:t>Grafický návrh</w:t>
            </w:r>
            <w:r w:rsidR="00CC4F9C">
              <w:rPr>
                <w:noProof/>
                <w:webHidden/>
              </w:rPr>
              <w:tab/>
            </w:r>
            <w:r w:rsidR="00CC4F9C">
              <w:rPr>
                <w:noProof/>
                <w:webHidden/>
              </w:rPr>
              <w:fldChar w:fldCharType="begin"/>
            </w:r>
            <w:r w:rsidR="00CC4F9C">
              <w:rPr>
                <w:noProof/>
                <w:webHidden/>
              </w:rPr>
              <w:instrText xml:space="preserve"> PAGEREF _Toc502756587 \h </w:instrText>
            </w:r>
            <w:r w:rsidR="00CC4F9C">
              <w:rPr>
                <w:noProof/>
                <w:webHidden/>
              </w:rPr>
            </w:r>
            <w:r w:rsidR="00CC4F9C">
              <w:rPr>
                <w:noProof/>
                <w:webHidden/>
              </w:rPr>
              <w:fldChar w:fldCharType="separate"/>
            </w:r>
            <w:r w:rsidR="00CC4F9C">
              <w:rPr>
                <w:noProof/>
                <w:webHidden/>
              </w:rPr>
              <w:t>7</w:t>
            </w:r>
            <w:r w:rsidR="00CC4F9C">
              <w:rPr>
                <w:noProof/>
                <w:webHidden/>
              </w:rPr>
              <w:fldChar w:fldCharType="end"/>
            </w:r>
          </w:hyperlink>
        </w:p>
        <w:p w14:paraId="2E640F7E" w14:textId="77777777" w:rsidR="00CC4F9C" w:rsidRDefault="00664B3E">
          <w:pPr>
            <w:pStyle w:val="Obsah2"/>
            <w:tabs>
              <w:tab w:val="left" w:pos="880"/>
              <w:tab w:val="right" w:leader="dot" w:pos="9062"/>
            </w:tabs>
            <w:rPr>
              <w:rFonts w:eastAsiaTheme="minorEastAsia"/>
              <w:noProof/>
              <w:lang w:eastAsia="cs-CZ"/>
            </w:rPr>
          </w:pPr>
          <w:hyperlink w:anchor="_Toc502756588" w:history="1">
            <w:r w:rsidR="00CC4F9C" w:rsidRPr="00402587">
              <w:rPr>
                <w:rStyle w:val="Hypertextovodkaz"/>
                <w:rFonts w:ascii="Verdana" w:hAnsi="Verdana"/>
                <w:noProof/>
              </w:rPr>
              <w:t>2.5</w:t>
            </w:r>
            <w:r w:rsidR="00CC4F9C">
              <w:rPr>
                <w:rFonts w:eastAsiaTheme="minorEastAsia"/>
                <w:noProof/>
                <w:lang w:eastAsia="cs-CZ"/>
              </w:rPr>
              <w:tab/>
            </w:r>
            <w:r w:rsidR="00CC4F9C" w:rsidRPr="00402587">
              <w:rPr>
                <w:rStyle w:val="Hypertextovodkaz"/>
                <w:rFonts w:ascii="Verdana" w:hAnsi="Verdana"/>
                <w:noProof/>
              </w:rPr>
              <w:t>Manuál pro tvorbu webu</w:t>
            </w:r>
            <w:r w:rsidR="00CC4F9C">
              <w:rPr>
                <w:noProof/>
                <w:webHidden/>
              </w:rPr>
              <w:tab/>
            </w:r>
            <w:r w:rsidR="00CC4F9C">
              <w:rPr>
                <w:noProof/>
                <w:webHidden/>
              </w:rPr>
              <w:fldChar w:fldCharType="begin"/>
            </w:r>
            <w:r w:rsidR="00CC4F9C">
              <w:rPr>
                <w:noProof/>
                <w:webHidden/>
              </w:rPr>
              <w:instrText xml:space="preserve"> PAGEREF _Toc502756588 \h </w:instrText>
            </w:r>
            <w:r w:rsidR="00CC4F9C">
              <w:rPr>
                <w:noProof/>
                <w:webHidden/>
              </w:rPr>
            </w:r>
            <w:r w:rsidR="00CC4F9C">
              <w:rPr>
                <w:noProof/>
                <w:webHidden/>
              </w:rPr>
              <w:fldChar w:fldCharType="separate"/>
            </w:r>
            <w:r w:rsidR="00CC4F9C">
              <w:rPr>
                <w:noProof/>
                <w:webHidden/>
              </w:rPr>
              <w:t>8</w:t>
            </w:r>
            <w:r w:rsidR="00CC4F9C">
              <w:rPr>
                <w:noProof/>
                <w:webHidden/>
              </w:rPr>
              <w:fldChar w:fldCharType="end"/>
            </w:r>
          </w:hyperlink>
        </w:p>
        <w:p w14:paraId="4FB31DD4" w14:textId="77777777" w:rsidR="00CC4F9C" w:rsidRDefault="00664B3E">
          <w:pPr>
            <w:pStyle w:val="Obsah2"/>
            <w:tabs>
              <w:tab w:val="left" w:pos="880"/>
              <w:tab w:val="right" w:leader="dot" w:pos="9062"/>
            </w:tabs>
            <w:rPr>
              <w:rFonts w:eastAsiaTheme="minorEastAsia"/>
              <w:noProof/>
              <w:lang w:eastAsia="cs-CZ"/>
            </w:rPr>
          </w:pPr>
          <w:hyperlink w:anchor="_Toc502756589" w:history="1">
            <w:r w:rsidR="00CC4F9C" w:rsidRPr="00402587">
              <w:rPr>
                <w:rStyle w:val="Hypertextovodkaz"/>
                <w:rFonts w:ascii="Verdana" w:hAnsi="Verdana"/>
                <w:noProof/>
              </w:rPr>
              <w:t>2.6</w:t>
            </w:r>
            <w:r w:rsidR="00CC4F9C">
              <w:rPr>
                <w:rFonts w:eastAsiaTheme="minorEastAsia"/>
                <w:noProof/>
                <w:lang w:eastAsia="cs-CZ"/>
              </w:rPr>
              <w:tab/>
            </w:r>
            <w:r w:rsidR="00CC4F9C" w:rsidRPr="00402587">
              <w:rPr>
                <w:rStyle w:val="Hypertextovodkaz"/>
                <w:rFonts w:ascii="Verdana" w:hAnsi="Verdana"/>
                <w:noProof/>
              </w:rPr>
              <w:t>Použitelnost a přístupnost</w:t>
            </w:r>
            <w:r w:rsidR="00CC4F9C">
              <w:rPr>
                <w:noProof/>
                <w:webHidden/>
              </w:rPr>
              <w:tab/>
            </w:r>
            <w:r w:rsidR="00CC4F9C">
              <w:rPr>
                <w:noProof/>
                <w:webHidden/>
              </w:rPr>
              <w:fldChar w:fldCharType="begin"/>
            </w:r>
            <w:r w:rsidR="00CC4F9C">
              <w:rPr>
                <w:noProof/>
                <w:webHidden/>
              </w:rPr>
              <w:instrText xml:space="preserve"> PAGEREF _Toc502756589 \h </w:instrText>
            </w:r>
            <w:r w:rsidR="00CC4F9C">
              <w:rPr>
                <w:noProof/>
                <w:webHidden/>
              </w:rPr>
            </w:r>
            <w:r w:rsidR="00CC4F9C">
              <w:rPr>
                <w:noProof/>
                <w:webHidden/>
              </w:rPr>
              <w:fldChar w:fldCharType="separate"/>
            </w:r>
            <w:r w:rsidR="00CC4F9C">
              <w:rPr>
                <w:noProof/>
                <w:webHidden/>
              </w:rPr>
              <w:t>8</w:t>
            </w:r>
            <w:r w:rsidR="00CC4F9C">
              <w:rPr>
                <w:noProof/>
                <w:webHidden/>
              </w:rPr>
              <w:fldChar w:fldCharType="end"/>
            </w:r>
          </w:hyperlink>
        </w:p>
        <w:p w14:paraId="258C2BAE" w14:textId="77777777" w:rsidR="00CC4F9C" w:rsidRDefault="00664B3E">
          <w:pPr>
            <w:pStyle w:val="Obsah1"/>
            <w:rPr>
              <w:rFonts w:eastAsiaTheme="minorEastAsia"/>
              <w:noProof/>
              <w:lang w:eastAsia="cs-CZ"/>
            </w:rPr>
          </w:pPr>
          <w:hyperlink w:anchor="_Toc502756590" w:history="1">
            <w:r w:rsidR="00CC4F9C" w:rsidRPr="00402587">
              <w:rPr>
                <w:rStyle w:val="Hypertextovodkaz"/>
                <w:rFonts w:ascii="Verdana" w:hAnsi="Verdana"/>
                <w:noProof/>
              </w:rPr>
              <w:t>3.</w:t>
            </w:r>
            <w:r w:rsidR="00CC4F9C">
              <w:rPr>
                <w:rFonts w:eastAsiaTheme="minorEastAsia"/>
                <w:noProof/>
                <w:lang w:eastAsia="cs-CZ"/>
              </w:rPr>
              <w:tab/>
            </w:r>
            <w:r w:rsidR="00CC4F9C" w:rsidRPr="00402587">
              <w:rPr>
                <w:rStyle w:val="Hypertextovodkaz"/>
                <w:rFonts w:ascii="Verdana" w:hAnsi="Verdana"/>
                <w:noProof/>
              </w:rPr>
              <w:t>Objednatelem dodávané výstupy</w:t>
            </w:r>
            <w:r w:rsidR="00CC4F9C">
              <w:rPr>
                <w:noProof/>
                <w:webHidden/>
              </w:rPr>
              <w:tab/>
            </w:r>
            <w:r w:rsidR="00CC4F9C">
              <w:rPr>
                <w:noProof/>
                <w:webHidden/>
              </w:rPr>
              <w:fldChar w:fldCharType="begin"/>
            </w:r>
            <w:r w:rsidR="00CC4F9C">
              <w:rPr>
                <w:noProof/>
                <w:webHidden/>
              </w:rPr>
              <w:instrText xml:space="preserve"> PAGEREF _Toc502756590 \h </w:instrText>
            </w:r>
            <w:r w:rsidR="00CC4F9C">
              <w:rPr>
                <w:noProof/>
                <w:webHidden/>
              </w:rPr>
            </w:r>
            <w:r w:rsidR="00CC4F9C">
              <w:rPr>
                <w:noProof/>
                <w:webHidden/>
              </w:rPr>
              <w:fldChar w:fldCharType="separate"/>
            </w:r>
            <w:r w:rsidR="00CC4F9C">
              <w:rPr>
                <w:noProof/>
                <w:webHidden/>
              </w:rPr>
              <w:t>9</w:t>
            </w:r>
            <w:r w:rsidR="00CC4F9C">
              <w:rPr>
                <w:noProof/>
                <w:webHidden/>
              </w:rPr>
              <w:fldChar w:fldCharType="end"/>
            </w:r>
          </w:hyperlink>
        </w:p>
        <w:p w14:paraId="0D7467A3" w14:textId="77777777" w:rsidR="00CC4F9C" w:rsidRDefault="00664B3E">
          <w:pPr>
            <w:pStyle w:val="Obsah1"/>
            <w:rPr>
              <w:rFonts w:eastAsiaTheme="minorEastAsia"/>
              <w:noProof/>
              <w:lang w:eastAsia="cs-CZ"/>
            </w:rPr>
          </w:pPr>
          <w:hyperlink w:anchor="_Toc502756591" w:history="1">
            <w:r w:rsidR="00CC4F9C" w:rsidRPr="00402587">
              <w:rPr>
                <w:rStyle w:val="Hypertextovodkaz"/>
                <w:rFonts w:ascii="Verdana" w:hAnsi="Verdana"/>
                <w:noProof/>
              </w:rPr>
              <w:t>4.</w:t>
            </w:r>
            <w:r w:rsidR="00CC4F9C">
              <w:rPr>
                <w:rFonts w:eastAsiaTheme="minorEastAsia"/>
                <w:noProof/>
                <w:lang w:eastAsia="cs-CZ"/>
              </w:rPr>
              <w:tab/>
            </w:r>
            <w:r w:rsidR="00CC4F9C" w:rsidRPr="00402587">
              <w:rPr>
                <w:rStyle w:val="Hypertextovodkaz"/>
                <w:rFonts w:ascii="Verdana" w:hAnsi="Verdana"/>
                <w:noProof/>
              </w:rPr>
              <w:t>Doplňující materiály</w:t>
            </w:r>
            <w:r w:rsidR="00CC4F9C">
              <w:rPr>
                <w:noProof/>
                <w:webHidden/>
              </w:rPr>
              <w:tab/>
            </w:r>
            <w:r w:rsidR="00CC4F9C">
              <w:rPr>
                <w:noProof/>
                <w:webHidden/>
              </w:rPr>
              <w:fldChar w:fldCharType="begin"/>
            </w:r>
            <w:r w:rsidR="00CC4F9C">
              <w:rPr>
                <w:noProof/>
                <w:webHidden/>
              </w:rPr>
              <w:instrText xml:space="preserve"> PAGEREF _Toc502756591 \h </w:instrText>
            </w:r>
            <w:r w:rsidR="00CC4F9C">
              <w:rPr>
                <w:noProof/>
                <w:webHidden/>
              </w:rPr>
            </w:r>
            <w:r w:rsidR="00CC4F9C">
              <w:rPr>
                <w:noProof/>
                <w:webHidden/>
              </w:rPr>
              <w:fldChar w:fldCharType="separate"/>
            </w:r>
            <w:r w:rsidR="00CC4F9C">
              <w:rPr>
                <w:noProof/>
                <w:webHidden/>
              </w:rPr>
              <w:t>10</w:t>
            </w:r>
            <w:r w:rsidR="00CC4F9C">
              <w:rPr>
                <w:noProof/>
                <w:webHidden/>
              </w:rPr>
              <w:fldChar w:fldCharType="end"/>
            </w:r>
          </w:hyperlink>
        </w:p>
        <w:p w14:paraId="7DD1F1E5" w14:textId="77777777" w:rsidR="00730511" w:rsidRPr="00294032" w:rsidRDefault="009266F9" w:rsidP="00AE6EFD">
          <w:pPr>
            <w:spacing w:line="264" w:lineRule="auto"/>
            <w:jc w:val="both"/>
            <w:rPr>
              <w:rFonts w:ascii="Verdana" w:hAnsi="Verdana"/>
              <w:sz w:val="18"/>
            </w:rPr>
          </w:pPr>
          <w:r w:rsidRPr="00294032">
            <w:rPr>
              <w:rFonts w:ascii="Verdana" w:hAnsi="Verdana"/>
              <w:b/>
              <w:bCs/>
              <w:sz w:val="18"/>
            </w:rPr>
            <w:fldChar w:fldCharType="end"/>
          </w:r>
        </w:p>
      </w:sdtContent>
    </w:sdt>
    <w:p w14:paraId="10D5A011" w14:textId="77777777" w:rsidR="00833D79" w:rsidRPr="00294032" w:rsidRDefault="00CD3006" w:rsidP="00AE6EFD">
      <w:pPr>
        <w:pStyle w:val="Nadpis1"/>
        <w:jc w:val="both"/>
        <w:rPr>
          <w:rFonts w:ascii="Verdana" w:hAnsi="Verdana"/>
          <w:sz w:val="22"/>
        </w:rPr>
      </w:pPr>
      <w:bookmarkStart w:id="0" w:name="_Toc500150343"/>
      <w:bookmarkStart w:id="1" w:name="_Toc500150344"/>
      <w:bookmarkStart w:id="2" w:name="_Toc500150345"/>
      <w:bookmarkStart w:id="3" w:name="_Toc500150346"/>
      <w:bookmarkStart w:id="4" w:name="_Toc483494146"/>
      <w:bookmarkStart w:id="5" w:name="_Toc483494207"/>
      <w:bookmarkStart w:id="6" w:name="_Toc483498640"/>
      <w:bookmarkStart w:id="7" w:name="_Toc483498685"/>
      <w:bookmarkStart w:id="8" w:name="_Toc483566751"/>
      <w:bookmarkStart w:id="9" w:name="_Toc483494147"/>
      <w:bookmarkStart w:id="10" w:name="_Toc483494208"/>
      <w:bookmarkStart w:id="11" w:name="_Toc483498641"/>
      <w:bookmarkStart w:id="12" w:name="_Toc483498686"/>
      <w:bookmarkStart w:id="13" w:name="_Toc483566752"/>
      <w:bookmarkStart w:id="14" w:name="_Toc483494148"/>
      <w:bookmarkStart w:id="15" w:name="_Toc483494209"/>
      <w:bookmarkStart w:id="16" w:name="_Toc483498642"/>
      <w:bookmarkStart w:id="17" w:name="_Toc483498687"/>
      <w:bookmarkStart w:id="18" w:name="_Toc483566753"/>
      <w:bookmarkStart w:id="19" w:name="_Toc482873682"/>
      <w:bookmarkStart w:id="20" w:name="_Toc482873683"/>
      <w:bookmarkStart w:id="21" w:name="_Toc5027565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294032">
        <w:rPr>
          <w:rFonts w:ascii="Verdana" w:hAnsi="Verdana"/>
          <w:sz w:val="22"/>
        </w:rPr>
        <w:lastRenderedPageBreak/>
        <w:t>Hlavní rámcové cíle</w:t>
      </w:r>
      <w:bookmarkEnd w:id="21"/>
    </w:p>
    <w:p w14:paraId="6E6A5CA7" w14:textId="7B503ED1" w:rsidR="00E66123" w:rsidRPr="00294032" w:rsidRDefault="00921B6B" w:rsidP="00AE6EFD">
      <w:pPr>
        <w:jc w:val="both"/>
        <w:rPr>
          <w:rFonts w:ascii="Verdana" w:hAnsi="Verdana"/>
          <w:sz w:val="18"/>
        </w:rPr>
      </w:pPr>
      <w:r w:rsidRPr="00294032">
        <w:rPr>
          <w:rFonts w:ascii="Verdana" w:hAnsi="Verdana"/>
          <w:sz w:val="18"/>
        </w:rPr>
        <w:t>Tato s</w:t>
      </w:r>
      <w:r w:rsidR="00E66123" w:rsidRPr="00294032">
        <w:rPr>
          <w:rFonts w:ascii="Verdana" w:hAnsi="Verdana"/>
          <w:sz w:val="18"/>
        </w:rPr>
        <w:t xml:space="preserve">pecifikace se týká </w:t>
      </w:r>
      <w:r w:rsidR="00081EF9">
        <w:rPr>
          <w:rFonts w:ascii="Verdana" w:hAnsi="Verdana"/>
          <w:sz w:val="18"/>
        </w:rPr>
        <w:t>zpracování</w:t>
      </w:r>
      <w:r w:rsidR="00E66123" w:rsidRPr="00294032">
        <w:rPr>
          <w:rFonts w:ascii="Verdana" w:hAnsi="Verdana"/>
          <w:sz w:val="18"/>
        </w:rPr>
        <w:t xml:space="preserve"> </w:t>
      </w:r>
      <w:r w:rsidR="007D1923">
        <w:rPr>
          <w:rFonts w:ascii="Verdana" w:hAnsi="Verdana"/>
          <w:sz w:val="18"/>
        </w:rPr>
        <w:t xml:space="preserve">návrhu pro </w:t>
      </w:r>
      <w:r w:rsidR="00E66123" w:rsidRPr="00294032">
        <w:rPr>
          <w:rFonts w:ascii="Verdana" w:hAnsi="Verdana"/>
          <w:sz w:val="18"/>
        </w:rPr>
        <w:t>celouniverzitní veřejn</w:t>
      </w:r>
      <w:r w:rsidR="007D1923">
        <w:rPr>
          <w:rFonts w:ascii="Verdana" w:hAnsi="Verdana"/>
          <w:sz w:val="18"/>
        </w:rPr>
        <w:t>ou</w:t>
      </w:r>
      <w:r w:rsidR="00E66123" w:rsidRPr="00294032">
        <w:rPr>
          <w:rFonts w:ascii="Verdana" w:hAnsi="Verdana"/>
          <w:sz w:val="18"/>
        </w:rPr>
        <w:t xml:space="preserve"> </w:t>
      </w:r>
      <w:r w:rsidR="007D1923" w:rsidRPr="00294032">
        <w:rPr>
          <w:rFonts w:ascii="Verdana" w:hAnsi="Verdana"/>
          <w:sz w:val="18"/>
        </w:rPr>
        <w:t>webov</w:t>
      </w:r>
      <w:r w:rsidR="007D1923">
        <w:rPr>
          <w:rFonts w:ascii="Verdana" w:hAnsi="Verdana"/>
          <w:sz w:val="18"/>
        </w:rPr>
        <w:t>ou</w:t>
      </w:r>
      <w:r w:rsidR="007D1923" w:rsidRPr="00294032">
        <w:rPr>
          <w:rFonts w:ascii="Verdana" w:hAnsi="Verdana"/>
          <w:sz w:val="18"/>
        </w:rPr>
        <w:t xml:space="preserve"> </w:t>
      </w:r>
      <w:r w:rsidR="00A83D80" w:rsidRPr="00294032">
        <w:rPr>
          <w:rFonts w:ascii="Verdana" w:hAnsi="Verdana"/>
          <w:sz w:val="18"/>
        </w:rPr>
        <w:t>prezentac</w:t>
      </w:r>
      <w:r w:rsidR="007D1923">
        <w:rPr>
          <w:rFonts w:ascii="Verdana" w:hAnsi="Verdana"/>
          <w:sz w:val="18"/>
        </w:rPr>
        <w:t>i</w:t>
      </w:r>
      <w:r w:rsidR="00E66123" w:rsidRPr="00294032">
        <w:rPr>
          <w:rFonts w:ascii="Verdana" w:hAnsi="Verdana"/>
          <w:sz w:val="18"/>
        </w:rPr>
        <w:t>, dále jen „univerzitní web“. To zahrnuje mj. úvodní analýz</w:t>
      </w:r>
      <w:r w:rsidR="00873F37" w:rsidRPr="00294032">
        <w:rPr>
          <w:rFonts w:ascii="Verdana" w:hAnsi="Verdana"/>
          <w:sz w:val="18"/>
        </w:rPr>
        <w:t>y</w:t>
      </w:r>
      <w:r w:rsidR="00E66123" w:rsidRPr="00294032">
        <w:rPr>
          <w:rFonts w:ascii="Verdana" w:hAnsi="Verdana"/>
          <w:sz w:val="18"/>
        </w:rPr>
        <w:t>, vytvoření hierarchické struktury, grafické zpracování</w:t>
      </w:r>
      <w:r w:rsidR="007D1923">
        <w:rPr>
          <w:rFonts w:ascii="Verdana" w:hAnsi="Verdana"/>
          <w:sz w:val="18"/>
        </w:rPr>
        <w:t xml:space="preserve"> a</w:t>
      </w:r>
      <w:r w:rsidR="00E66123" w:rsidRPr="00294032">
        <w:rPr>
          <w:rFonts w:ascii="Verdana" w:hAnsi="Verdana"/>
          <w:sz w:val="18"/>
        </w:rPr>
        <w:t xml:space="preserve"> </w:t>
      </w:r>
      <w:r w:rsidR="0082444E">
        <w:rPr>
          <w:rFonts w:ascii="Verdana" w:hAnsi="Verdana"/>
          <w:sz w:val="18"/>
        </w:rPr>
        <w:t>vytvoření manuálu pro tvorbu webu</w:t>
      </w:r>
      <w:r w:rsidR="007D1923">
        <w:rPr>
          <w:rFonts w:ascii="Verdana" w:hAnsi="Verdana"/>
          <w:sz w:val="18"/>
        </w:rPr>
        <w:t>.</w:t>
      </w:r>
    </w:p>
    <w:p w14:paraId="01716084" w14:textId="0F992C68" w:rsidR="00591A22" w:rsidRPr="00294032" w:rsidRDefault="00591A22" w:rsidP="00AE6EFD">
      <w:pPr>
        <w:jc w:val="both"/>
        <w:rPr>
          <w:rFonts w:ascii="Verdana" w:hAnsi="Verdana"/>
          <w:sz w:val="18"/>
        </w:rPr>
      </w:pPr>
      <w:r w:rsidRPr="00294032">
        <w:rPr>
          <w:rFonts w:ascii="Verdana" w:hAnsi="Verdana"/>
          <w:sz w:val="18"/>
        </w:rPr>
        <w:t xml:space="preserve">„Zhotovitel“ značí v této specifikaci </w:t>
      </w:r>
      <w:r w:rsidR="00091A95">
        <w:rPr>
          <w:rFonts w:ascii="Verdana" w:hAnsi="Verdana"/>
          <w:sz w:val="18"/>
        </w:rPr>
        <w:t>odpovědnou</w:t>
      </w:r>
      <w:r w:rsidR="00091A95" w:rsidRPr="00294032">
        <w:rPr>
          <w:rFonts w:ascii="Verdana" w:hAnsi="Verdana"/>
          <w:sz w:val="18"/>
        </w:rPr>
        <w:t xml:space="preserve"> </w:t>
      </w:r>
      <w:r w:rsidRPr="00294032">
        <w:rPr>
          <w:rFonts w:ascii="Verdana" w:hAnsi="Verdana"/>
          <w:sz w:val="18"/>
        </w:rPr>
        <w:t xml:space="preserve">osobu na straně zhotovitele. „Objednatel“ značí v této specifikaci </w:t>
      </w:r>
      <w:r w:rsidR="00091A95">
        <w:rPr>
          <w:rFonts w:ascii="Verdana" w:hAnsi="Verdana"/>
          <w:sz w:val="18"/>
        </w:rPr>
        <w:t>odpovědnou</w:t>
      </w:r>
      <w:r w:rsidR="00091A95" w:rsidRPr="00294032">
        <w:rPr>
          <w:rFonts w:ascii="Verdana" w:hAnsi="Verdana"/>
          <w:sz w:val="18"/>
        </w:rPr>
        <w:t xml:space="preserve"> </w:t>
      </w:r>
      <w:r w:rsidRPr="00294032">
        <w:rPr>
          <w:rFonts w:ascii="Verdana" w:hAnsi="Verdana"/>
          <w:sz w:val="18"/>
        </w:rPr>
        <w:t xml:space="preserve">osobu na straně objednatele. </w:t>
      </w:r>
    </w:p>
    <w:p w14:paraId="75906684" w14:textId="77777777" w:rsidR="004F3440" w:rsidRPr="00294032" w:rsidRDefault="004F3440" w:rsidP="00AE6EFD">
      <w:pPr>
        <w:jc w:val="both"/>
        <w:rPr>
          <w:rFonts w:ascii="Verdana" w:hAnsi="Verdana"/>
          <w:sz w:val="18"/>
        </w:rPr>
      </w:pPr>
    </w:p>
    <w:p w14:paraId="3FB9C97E" w14:textId="42D8FF1A" w:rsidR="00E66123" w:rsidRPr="00294032" w:rsidRDefault="001C2611" w:rsidP="00AE6EFD">
      <w:pPr>
        <w:jc w:val="both"/>
        <w:rPr>
          <w:rFonts w:ascii="Verdana" w:hAnsi="Verdana" w:cs="Segoe UI"/>
          <w:color w:val="212121"/>
          <w:sz w:val="18"/>
          <w:shd w:val="clear" w:color="auto" w:fill="FFFFFF"/>
        </w:rPr>
      </w:pPr>
      <w:r>
        <w:rPr>
          <w:rFonts w:ascii="Verdana" w:hAnsi="Verdana" w:cs="Segoe UI"/>
          <w:color w:val="212121"/>
          <w:sz w:val="18"/>
          <w:shd w:val="clear" w:color="auto" w:fill="FFFFFF"/>
        </w:rPr>
        <w:t>Grafická podoba univerzitního webu</w:t>
      </w:r>
      <w:r w:rsidR="00E66123" w:rsidRPr="00294032">
        <w:rPr>
          <w:rFonts w:ascii="Verdana" w:hAnsi="Verdana" w:cs="Segoe UI"/>
          <w:color w:val="212121"/>
          <w:sz w:val="18"/>
          <w:shd w:val="clear" w:color="auto" w:fill="FFFFFF"/>
        </w:rPr>
        <w:t xml:space="preserve"> musí splňovat následující </w:t>
      </w:r>
      <w:r w:rsidR="00C55039" w:rsidRPr="00294032">
        <w:rPr>
          <w:rFonts w:ascii="Verdana" w:hAnsi="Verdana" w:cs="Segoe UI"/>
          <w:color w:val="212121"/>
          <w:sz w:val="18"/>
          <w:shd w:val="clear" w:color="auto" w:fill="FFFFFF"/>
        </w:rPr>
        <w:t xml:space="preserve">hlavní </w:t>
      </w:r>
      <w:r w:rsidR="00E66123" w:rsidRPr="00294032">
        <w:rPr>
          <w:rFonts w:ascii="Verdana" w:hAnsi="Verdana" w:cs="Segoe UI"/>
          <w:color w:val="212121"/>
          <w:sz w:val="18"/>
          <w:shd w:val="clear" w:color="auto" w:fill="FFFFFF"/>
        </w:rPr>
        <w:t>cíle:</w:t>
      </w:r>
    </w:p>
    <w:p w14:paraId="5573CF99" w14:textId="77777777" w:rsidR="00E66123" w:rsidRPr="00294032" w:rsidRDefault="00E44D59" w:rsidP="00AE6EFD">
      <w:pPr>
        <w:pStyle w:val="Odstavecseseznamem"/>
        <w:numPr>
          <w:ilvl w:val="0"/>
          <w:numId w:val="3"/>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 xml:space="preserve">1_01  </w:t>
      </w:r>
      <w:r w:rsidR="00E66123" w:rsidRPr="00294032">
        <w:rPr>
          <w:rFonts w:ascii="Verdana" w:hAnsi="Verdana" w:cs="Segoe UI"/>
          <w:color w:val="212121"/>
          <w:sz w:val="18"/>
          <w:shd w:val="clear" w:color="auto" w:fill="FFFFFF"/>
        </w:rPr>
        <w:t>mít vizuálně atraktivní a moderní formu, ale ne na úkor přehlednosti a použitelnosti</w:t>
      </w:r>
    </w:p>
    <w:p w14:paraId="56EFFED7" w14:textId="77777777" w:rsidR="00E66123" w:rsidRPr="00294032" w:rsidRDefault="00E44D59" w:rsidP="00AE6EFD">
      <w:pPr>
        <w:pStyle w:val="Odstavecseseznamem"/>
        <w:numPr>
          <w:ilvl w:val="0"/>
          <w:numId w:val="3"/>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 xml:space="preserve">1_02  </w:t>
      </w:r>
      <w:r w:rsidR="00E66123" w:rsidRPr="00294032">
        <w:rPr>
          <w:rFonts w:ascii="Verdana" w:hAnsi="Verdana" w:cs="Segoe UI"/>
          <w:color w:val="212121"/>
          <w:sz w:val="18"/>
          <w:shd w:val="clear" w:color="auto" w:fill="FFFFFF"/>
        </w:rPr>
        <w:t>mít logickou intuitivní hierarchickou strukturu s přiměřeným zanořením a bez duplicit, položky první úrovně by měly být zhruba rovnocenné svou váhou a významem</w:t>
      </w:r>
    </w:p>
    <w:p w14:paraId="50106B46" w14:textId="78CACD37" w:rsidR="00E66123" w:rsidRPr="00294032" w:rsidRDefault="00E44D59" w:rsidP="00AE6EFD">
      <w:pPr>
        <w:pStyle w:val="Odstavecseseznamem"/>
        <w:numPr>
          <w:ilvl w:val="0"/>
          <w:numId w:val="3"/>
        </w:numPr>
        <w:jc w:val="both"/>
        <w:rPr>
          <w:rFonts w:ascii="Verdana" w:hAnsi="Verdana"/>
          <w:sz w:val="18"/>
        </w:rPr>
      </w:pPr>
      <w:r w:rsidRPr="00294032">
        <w:rPr>
          <w:rFonts w:ascii="Verdana" w:hAnsi="Verdana" w:cs="Segoe UI"/>
          <w:b/>
          <w:color w:val="00B0F0"/>
          <w:sz w:val="16"/>
          <w:shd w:val="clear" w:color="auto" w:fill="FFFFFF"/>
        </w:rPr>
        <w:t xml:space="preserve">1_03  </w:t>
      </w:r>
      <w:r w:rsidR="00E66123" w:rsidRPr="00294032">
        <w:rPr>
          <w:rFonts w:ascii="Verdana" w:hAnsi="Verdana"/>
          <w:sz w:val="18"/>
        </w:rPr>
        <w:t>respektovat vizuální styl univerzity</w:t>
      </w:r>
      <w:r w:rsidR="00F06218" w:rsidRPr="00294032">
        <w:rPr>
          <w:rFonts w:ascii="Verdana" w:hAnsi="Verdana"/>
          <w:sz w:val="18"/>
        </w:rPr>
        <w:t xml:space="preserve">, jehož podmínky jsou zveřejněny zde: </w:t>
      </w:r>
      <w:hyperlink r:id="rId8" w:history="1">
        <w:r w:rsidR="00F06218" w:rsidRPr="00294032">
          <w:rPr>
            <w:rStyle w:val="Hypertextovodkaz"/>
            <w:rFonts w:ascii="Verdana" w:hAnsi="Verdana"/>
            <w:sz w:val="18"/>
          </w:rPr>
          <w:t>https://www.uhk.cz/cs-CZ/Download?DocumentID=11703</w:t>
        </w:r>
      </w:hyperlink>
      <w:r w:rsidR="00F06218" w:rsidRPr="00294032">
        <w:rPr>
          <w:rFonts w:ascii="Verdana" w:hAnsi="Verdana"/>
          <w:sz w:val="18"/>
        </w:rPr>
        <w:t xml:space="preserve">, zejména barvy, symboly a </w:t>
      </w:r>
      <w:r w:rsidR="009D729E">
        <w:rPr>
          <w:rFonts w:ascii="Verdana" w:hAnsi="Verdana"/>
          <w:sz w:val="18"/>
        </w:rPr>
        <w:t>písma</w:t>
      </w:r>
      <w:r w:rsidR="000207F3">
        <w:rPr>
          <w:rFonts w:ascii="Verdana" w:hAnsi="Verdana"/>
          <w:sz w:val="18"/>
        </w:rPr>
        <w:t xml:space="preserve">; </w:t>
      </w:r>
      <w:r w:rsidR="00495CE7">
        <w:rPr>
          <w:rFonts w:ascii="Verdana" w:hAnsi="Verdana"/>
          <w:sz w:val="18"/>
        </w:rPr>
        <w:t xml:space="preserve">pozn.: </w:t>
      </w:r>
      <w:r w:rsidR="000207F3">
        <w:rPr>
          <w:rFonts w:ascii="Verdana" w:hAnsi="Verdana"/>
          <w:sz w:val="18"/>
        </w:rPr>
        <w:t>od 1.9.2017 pouze 4 fakulty bez FSP / ÚSP</w:t>
      </w:r>
      <w:r w:rsidR="009D729E">
        <w:rPr>
          <w:rFonts w:ascii="Verdana" w:hAnsi="Verdana"/>
          <w:sz w:val="18"/>
        </w:rPr>
        <w:t>; může dojít k aktualizaci stylu</w:t>
      </w:r>
    </w:p>
    <w:p w14:paraId="20F04F39" w14:textId="77777777" w:rsidR="002C68E1" w:rsidRPr="00294032" w:rsidRDefault="00E44D59" w:rsidP="00AE6EFD">
      <w:pPr>
        <w:pStyle w:val="Odstavecseseznamem"/>
        <w:numPr>
          <w:ilvl w:val="0"/>
          <w:numId w:val="3"/>
        </w:numPr>
        <w:jc w:val="both"/>
        <w:rPr>
          <w:rFonts w:ascii="Verdana" w:hAnsi="Verdana"/>
          <w:sz w:val="18"/>
        </w:rPr>
      </w:pPr>
      <w:r w:rsidRPr="00294032">
        <w:rPr>
          <w:rFonts w:ascii="Verdana" w:hAnsi="Verdana" w:cs="Segoe UI"/>
          <w:b/>
          <w:color w:val="00B0F0"/>
          <w:sz w:val="16"/>
          <w:shd w:val="clear" w:color="auto" w:fill="FFFFFF"/>
        </w:rPr>
        <w:t xml:space="preserve">1_04  </w:t>
      </w:r>
      <w:r w:rsidR="00E66123" w:rsidRPr="00294032">
        <w:rPr>
          <w:rFonts w:ascii="Verdana" w:hAnsi="Verdana" w:cs="Segoe UI"/>
          <w:color w:val="212121"/>
          <w:sz w:val="18"/>
          <w:shd w:val="clear" w:color="auto" w:fill="FFFFFF"/>
        </w:rPr>
        <w:t xml:space="preserve">vhodně implementovat responzivní design, optimalizace </w:t>
      </w:r>
      <w:r w:rsidR="00E66123" w:rsidRPr="00294032">
        <w:rPr>
          <w:rFonts w:ascii="Verdana" w:hAnsi="Verdana"/>
          <w:sz w:val="18"/>
        </w:rPr>
        <w:t xml:space="preserve">pro malé (mobily, tablety) i velké </w:t>
      </w:r>
      <w:r w:rsidRPr="00294032">
        <w:rPr>
          <w:rFonts w:ascii="Verdana" w:hAnsi="Verdana"/>
          <w:sz w:val="18"/>
        </w:rPr>
        <w:t xml:space="preserve">displeje </w:t>
      </w:r>
      <w:r w:rsidR="00E66123" w:rsidRPr="00294032">
        <w:rPr>
          <w:rFonts w:ascii="Verdana" w:hAnsi="Verdana"/>
          <w:sz w:val="18"/>
        </w:rPr>
        <w:t xml:space="preserve">(širokoúhlé monitory), </w:t>
      </w:r>
      <w:r w:rsidR="00F06218" w:rsidRPr="00294032">
        <w:rPr>
          <w:rFonts w:ascii="Verdana" w:hAnsi="Verdana"/>
          <w:sz w:val="18"/>
        </w:rPr>
        <w:t xml:space="preserve">mobile-first přístup, optimalizace </w:t>
      </w:r>
      <w:r w:rsidR="00E66123" w:rsidRPr="00294032">
        <w:rPr>
          <w:rFonts w:ascii="Verdana" w:hAnsi="Verdana"/>
          <w:sz w:val="18"/>
        </w:rPr>
        <w:t>pro dotykové displeje</w:t>
      </w:r>
      <w:r w:rsidR="002C68E1" w:rsidRPr="00294032">
        <w:rPr>
          <w:rFonts w:ascii="Verdana" w:hAnsi="Verdana" w:cs="Segoe UI"/>
          <w:color w:val="212121"/>
          <w:sz w:val="18"/>
          <w:shd w:val="clear" w:color="auto" w:fill="FFFFFF"/>
        </w:rPr>
        <w:t xml:space="preserve"> </w:t>
      </w:r>
    </w:p>
    <w:p w14:paraId="5292D7A4" w14:textId="2FF05A3F" w:rsidR="00E66123" w:rsidRPr="00294032" w:rsidRDefault="00E44D59" w:rsidP="00AE6EFD">
      <w:pPr>
        <w:pStyle w:val="Odstavecseseznamem"/>
        <w:numPr>
          <w:ilvl w:val="0"/>
          <w:numId w:val="3"/>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1_0</w:t>
      </w:r>
      <w:r w:rsidR="000C5C3F">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  </w:t>
      </w:r>
      <w:r w:rsidR="002C68E1" w:rsidRPr="00294032">
        <w:rPr>
          <w:rFonts w:ascii="Verdana" w:hAnsi="Verdana" w:cs="Segoe UI"/>
          <w:color w:val="212121"/>
          <w:sz w:val="18"/>
          <w:shd w:val="clear" w:color="auto" w:fill="FFFFFF"/>
        </w:rPr>
        <w:t xml:space="preserve">moderně a zároveň přehledně prezentovat novinky, pozvánky a grafické upoutávky </w:t>
      </w:r>
    </w:p>
    <w:p w14:paraId="2C9E85E8" w14:textId="2A4C8077" w:rsidR="00E64A81" w:rsidRPr="00294032" w:rsidRDefault="00E44D59" w:rsidP="00AE6EFD">
      <w:pPr>
        <w:pStyle w:val="Odstavecseseznamem"/>
        <w:numPr>
          <w:ilvl w:val="0"/>
          <w:numId w:val="3"/>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1_0</w:t>
      </w:r>
      <w:r w:rsidR="001C2611">
        <w:rPr>
          <w:rFonts w:ascii="Verdana" w:hAnsi="Verdana" w:cs="Segoe UI"/>
          <w:b/>
          <w:color w:val="00B0F0"/>
          <w:sz w:val="16"/>
          <w:shd w:val="clear" w:color="auto" w:fill="FFFFFF"/>
        </w:rPr>
        <w:t>6</w:t>
      </w:r>
      <w:r w:rsidRPr="00294032">
        <w:rPr>
          <w:rFonts w:ascii="Verdana" w:hAnsi="Verdana" w:cs="Segoe UI"/>
          <w:b/>
          <w:color w:val="00B0F0"/>
          <w:sz w:val="16"/>
          <w:shd w:val="clear" w:color="auto" w:fill="FFFFFF"/>
        </w:rPr>
        <w:t xml:space="preserve">  </w:t>
      </w:r>
      <w:r w:rsidR="00F06218" w:rsidRPr="00294032">
        <w:rPr>
          <w:rFonts w:ascii="Verdana" w:hAnsi="Verdana" w:cs="Segoe UI"/>
          <w:color w:val="212121"/>
          <w:sz w:val="18"/>
          <w:shd w:val="clear" w:color="auto" w:fill="FFFFFF"/>
        </w:rPr>
        <w:t xml:space="preserve">dodržovat v maximální možné míře </w:t>
      </w:r>
      <w:r w:rsidR="00E64A81" w:rsidRPr="00294032">
        <w:rPr>
          <w:rFonts w:ascii="Verdana" w:hAnsi="Verdana" w:cs="Segoe UI"/>
          <w:color w:val="212121"/>
          <w:sz w:val="18"/>
          <w:shd w:val="clear" w:color="auto" w:fill="FFFFFF"/>
        </w:rPr>
        <w:t xml:space="preserve">pravidla pro </w:t>
      </w:r>
      <w:r w:rsidR="00F06218" w:rsidRPr="00294032">
        <w:rPr>
          <w:rFonts w:ascii="Verdana" w:hAnsi="Verdana" w:cs="Segoe UI"/>
          <w:color w:val="212121"/>
          <w:sz w:val="18"/>
          <w:shd w:val="clear" w:color="auto" w:fill="FFFFFF"/>
        </w:rPr>
        <w:t xml:space="preserve">použitelnost a přístupnost </w:t>
      </w:r>
    </w:p>
    <w:p w14:paraId="0BCDFE5A" w14:textId="266B3467" w:rsidR="00500D47" w:rsidRPr="00294032" w:rsidRDefault="00E44D59" w:rsidP="00AE6EFD">
      <w:pPr>
        <w:pStyle w:val="Odstavecseseznamem"/>
        <w:numPr>
          <w:ilvl w:val="0"/>
          <w:numId w:val="3"/>
        </w:numPr>
        <w:jc w:val="both"/>
      </w:pPr>
      <w:r w:rsidRPr="00294032">
        <w:rPr>
          <w:rFonts w:ascii="Verdana" w:hAnsi="Verdana" w:cs="Segoe UI"/>
          <w:b/>
          <w:color w:val="00B0F0"/>
          <w:sz w:val="16"/>
          <w:shd w:val="clear" w:color="auto" w:fill="FFFFFF"/>
        </w:rPr>
        <w:t>1_</w:t>
      </w:r>
      <w:r w:rsidR="001C2611">
        <w:rPr>
          <w:rFonts w:ascii="Verdana" w:hAnsi="Verdana" w:cs="Segoe UI"/>
          <w:b/>
          <w:color w:val="00B0F0"/>
          <w:sz w:val="16"/>
          <w:shd w:val="clear" w:color="auto" w:fill="FFFFFF"/>
        </w:rPr>
        <w:t>0</w:t>
      </w:r>
      <w:r w:rsidR="009D729E">
        <w:rPr>
          <w:rFonts w:ascii="Verdana" w:hAnsi="Verdana" w:cs="Segoe UI"/>
          <w:b/>
          <w:color w:val="00B0F0"/>
          <w:sz w:val="16"/>
          <w:shd w:val="clear" w:color="auto" w:fill="FFFFFF"/>
        </w:rPr>
        <w:t>7</w:t>
      </w:r>
      <w:r w:rsidRPr="00294032">
        <w:rPr>
          <w:rFonts w:ascii="Verdana" w:hAnsi="Verdana" w:cs="Segoe UI"/>
          <w:b/>
          <w:color w:val="00B0F0"/>
          <w:sz w:val="16"/>
          <w:shd w:val="clear" w:color="auto" w:fill="FFFFFF"/>
        </w:rPr>
        <w:t xml:space="preserve">  </w:t>
      </w:r>
      <w:r w:rsidR="001B6BB5" w:rsidRPr="00294032">
        <w:rPr>
          <w:rFonts w:ascii="Verdana" w:hAnsi="Verdana" w:cs="Segoe UI"/>
          <w:color w:val="212121"/>
          <w:sz w:val="18"/>
          <w:shd w:val="clear" w:color="auto" w:fill="FFFFFF"/>
        </w:rPr>
        <w:t>návrh musí respektovat strukturu univerzity, tj. celouniverzitní obsah („uzel UHK“) a obsah samostatných součástí</w:t>
      </w:r>
      <w:r w:rsidR="00156905">
        <w:rPr>
          <w:rFonts w:ascii="Verdana" w:hAnsi="Verdana" w:cs="Segoe UI"/>
          <w:color w:val="212121"/>
          <w:sz w:val="18"/>
          <w:shd w:val="clear" w:color="auto" w:fill="FFFFFF"/>
        </w:rPr>
        <w:t xml:space="preserve"> -</w:t>
      </w:r>
      <w:r w:rsidR="001B6BB5" w:rsidRPr="00294032">
        <w:rPr>
          <w:rFonts w:ascii="Verdana" w:hAnsi="Verdana" w:cs="Segoe UI"/>
          <w:color w:val="212121"/>
          <w:sz w:val="18"/>
          <w:shd w:val="clear" w:color="auto" w:fill="FFFFFF"/>
        </w:rPr>
        <w:t xml:space="preserve"> </w:t>
      </w:r>
      <w:r w:rsidR="00156905">
        <w:rPr>
          <w:rFonts w:ascii="Verdana" w:hAnsi="Verdana" w:cs="Segoe UI"/>
          <w:color w:val="212121"/>
          <w:sz w:val="18"/>
          <w:shd w:val="clear" w:color="auto" w:fill="FFFFFF"/>
        </w:rPr>
        <w:t>v současnosti</w:t>
      </w:r>
      <w:r w:rsidR="001B6BB5" w:rsidRPr="00294032">
        <w:rPr>
          <w:rFonts w:ascii="Verdana" w:hAnsi="Verdana" w:cs="Segoe UI"/>
          <w:color w:val="212121"/>
          <w:sz w:val="18"/>
          <w:shd w:val="clear" w:color="auto" w:fill="FFFFFF"/>
        </w:rPr>
        <w:t xml:space="preserve"> čtyř</w:t>
      </w:r>
      <w:r w:rsidR="00156905">
        <w:rPr>
          <w:rFonts w:ascii="Verdana" w:hAnsi="Verdana" w:cs="Segoe UI"/>
          <w:color w:val="212121"/>
          <w:sz w:val="18"/>
          <w:shd w:val="clear" w:color="auto" w:fill="FFFFFF"/>
        </w:rPr>
        <w:t>i</w:t>
      </w:r>
      <w:r w:rsidR="001B6BB5" w:rsidRPr="00294032">
        <w:rPr>
          <w:rFonts w:ascii="Verdana" w:hAnsi="Verdana" w:cs="Segoe UI"/>
          <w:color w:val="212121"/>
          <w:sz w:val="18"/>
          <w:shd w:val="clear" w:color="auto" w:fill="FFFFFF"/>
        </w:rPr>
        <w:t xml:space="preserve"> fakult</w:t>
      </w:r>
      <w:r w:rsidR="00156905">
        <w:rPr>
          <w:rFonts w:ascii="Verdana" w:hAnsi="Verdana" w:cs="Segoe UI"/>
          <w:color w:val="212121"/>
          <w:sz w:val="18"/>
          <w:shd w:val="clear" w:color="auto" w:fill="FFFFFF"/>
        </w:rPr>
        <w:t>y</w:t>
      </w:r>
      <w:r w:rsidR="001B6BB5" w:rsidRPr="00294032">
        <w:rPr>
          <w:rFonts w:ascii="Verdana" w:hAnsi="Verdana" w:cs="Segoe UI"/>
          <w:color w:val="212121"/>
          <w:sz w:val="18"/>
          <w:shd w:val="clear" w:color="auto" w:fill="FFFFFF"/>
        </w:rPr>
        <w:t xml:space="preserve"> (uzly „FF“, „FIM“, „PdF“, „PřF“)</w:t>
      </w:r>
      <w:r w:rsidR="00156905">
        <w:rPr>
          <w:rFonts w:ascii="Verdana" w:hAnsi="Verdana" w:cs="Segoe UI"/>
          <w:color w:val="212121"/>
          <w:sz w:val="18"/>
          <w:shd w:val="clear" w:color="auto" w:fill="FFFFFF"/>
        </w:rPr>
        <w:t>, návrh by měl umožňovat rozšíření</w:t>
      </w:r>
    </w:p>
    <w:p w14:paraId="32BCBEDD" w14:textId="3610EE7F" w:rsidR="00CD3006" w:rsidRPr="00294032" w:rsidRDefault="00E44D59" w:rsidP="00AE6EFD">
      <w:pPr>
        <w:pStyle w:val="Odstavecseseznamem"/>
        <w:numPr>
          <w:ilvl w:val="0"/>
          <w:numId w:val="3"/>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1_</w:t>
      </w:r>
      <w:r w:rsidR="009D729E">
        <w:rPr>
          <w:rFonts w:ascii="Verdana" w:hAnsi="Verdana" w:cs="Segoe UI"/>
          <w:b/>
          <w:color w:val="00B0F0"/>
          <w:sz w:val="16"/>
          <w:shd w:val="clear" w:color="auto" w:fill="FFFFFF"/>
        </w:rPr>
        <w:t>08</w:t>
      </w:r>
      <w:r w:rsidR="009D729E" w:rsidRPr="00294032">
        <w:rPr>
          <w:rFonts w:ascii="Verdana" w:hAnsi="Verdana" w:cs="Segoe UI"/>
          <w:b/>
          <w:color w:val="00B0F0"/>
          <w:sz w:val="16"/>
          <w:shd w:val="clear" w:color="auto" w:fill="FFFFFF"/>
        </w:rPr>
        <w:t xml:space="preserve">  </w:t>
      </w:r>
      <w:r w:rsidR="00CD3006" w:rsidRPr="00294032">
        <w:rPr>
          <w:rFonts w:ascii="Verdana" w:hAnsi="Verdana" w:cs="Segoe UI"/>
          <w:color w:val="212121"/>
          <w:sz w:val="18"/>
          <w:shd w:val="clear" w:color="auto" w:fill="FFFFFF"/>
        </w:rPr>
        <w:t xml:space="preserve">představit UHK jako důstojnou, prestižní ale zároveň moderní instituci, která je atraktivní pro uchazeče o studium </w:t>
      </w:r>
      <w:r w:rsidR="00312BA1" w:rsidRPr="00294032">
        <w:rPr>
          <w:rFonts w:ascii="Verdana" w:hAnsi="Verdana" w:cs="Segoe UI"/>
          <w:color w:val="212121"/>
          <w:sz w:val="18"/>
          <w:shd w:val="clear" w:color="auto" w:fill="FFFFFF"/>
        </w:rPr>
        <w:t xml:space="preserve">a absolventy </w:t>
      </w:r>
      <w:r w:rsidR="00CD3006" w:rsidRPr="00294032">
        <w:rPr>
          <w:rFonts w:ascii="Verdana" w:hAnsi="Verdana" w:cs="Segoe UI"/>
          <w:color w:val="212121"/>
          <w:sz w:val="18"/>
          <w:shd w:val="clear" w:color="auto" w:fill="FFFFFF"/>
        </w:rPr>
        <w:t>a perspektivní pro potenciální partnery</w:t>
      </w:r>
    </w:p>
    <w:p w14:paraId="0DF2F224" w14:textId="7E4127BB" w:rsidR="00CD3006" w:rsidRPr="00294032" w:rsidRDefault="00E44D59" w:rsidP="00AE6EFD">
      <w:pPr>
        <w:pStyle w:val="Odstavecseseznamem"/>
        <w:numPr>
          <w:ilvl w:val="0"/>
          <w:numId w:val="3"/>
        </w:numPr>
        <w:jc w:val="both"/>
        <w:rPr>
          <w:rFonts w:ascii="Verdana" w:hAnsi="Verdana"/>
          <w:sz w:val="18"/>
        </w:rPr>
      </w:pPr>
      <w:r w:rsidRPr="00294032">
        <w:rPr>
          <w:rFonts w:ascii="Verdana" w:hAnsi="Verdana" w:cs="Segoe UI"/>
          <w:b/>
          <w:color w:val="00B0F0"/>
          <w:sz w:val="16"/>
          <w:shd w:val="clear" w:color="auto" w:fill="FFFFFF"/>
        </w:rPr>
        <w:t>1_</w:t>
      </w:r>
      <w:r w:rsidR="009D729E">
        <w:rPr>
          <w:rFonts w:ascii="Verdana" w:hAnsi="Verdana" w:cs="Segoe UI"/>
          <w:b/>
          <w:color w:val="00B0F0"/>
          <w:sz w:val="16"/>
          <w:shd w:val="clear" w:color="auto" w:fill="FFFFFF"/>
        </w:rPr>
        <w:t>09</w:t>
      </w:r>
      <w:r w:rsidR="009D729E" w:rsidRPr="00294032">
        <w:rPr>
          <w:rFonts w:ascii="Verdana" w:hAnsi="Verdana" w:cs="Segoe UI"/>
          <w:b/>
          <w:color w:val="00B0F0"/>
          <w:sz w:val="16"/>
          <w:shd w:val="clear" w:color="auto" w:fill="FFFFFF"/>
        </w:rPr>
        <w:t xml:space="preserve">  </w:t>
      </w:r>
      <w:r w:rsidR="00CD3006" w:rsidRPr="00294032">
        <w:rPr>
          <w:rFonts w:ascii="Verdana" w:hAnsi="Verdana" w:cs="Segoe UI"/>
          <w:color w:val="212121"/>
          <w:sz w:val="18"/>
          <w:shd w:val="clear" w:color="auto" w:fill="FFFFFF"/>
        </w:rPr>
        <w:t xml:space="preserve">přehledně prezentovat informace pro rozdílné role uživatelů (viz </w:t>
      </w:r>
      <w:r w:rsidR="005611B5" w:rsidRPr="00294032">
        <w:rPr>
          <w:rFonts w:ascii="Verdana" w:hAnsi="Verdana"/>
          <w:b/>
          <w:i/>
          <w:color w:val="7030A0"/>
          <w:sz w:val="18"/>
        </w:rPr>
        <w:t>2.1 Ú</w:t>
      </w:r>
      <w:r w:rsidR="00CD3006" w:rsidRPr="00294032">
        <w:rPr>
          <w:rFonts w:ascii="Verdana" w:hAnsi="Verdana"/>
          <w:b/>
          <w:i/>
          <w:color w:val="7030A0"/>
          <w:sz w:val="18"/>
        </w:rPr>
        <w:t>vodní studie</w:t>
      </w:r>
      <w:r w:rsidR="00CD3006" w:rsidRPr="00294032">
        <w:rPr>
          <w:rFonts w:ascii="Verdana" w:hAnsi="Verdana" w:cs="Segoe UI"/>
          <w:color w:val="212121"/>
          <w:sz w:val="18"/>
          <w:shd w:val="clear" w:color="auto" w:fill="FFFFFF"/>
        </w:rPr>
        <w:t xml:space="preserve"> a </w:t>
      </w:r>
      <w:r w:rsidR="005611B5" w:rsidRPr="00294032">
        <w:rPr>
          <w:rFonts w:ascii="Verdana" w:hAnsi="Verdana"/>
          <w:b/>
          <w:i/>
          <w:color w:val="7030A0"/>
          <w:sz w:val="18"/>
        </w:rPr>
        <w:t>2.1.</w:t>
      </w:r>
      <w:r w:rsidR="00CD3006" w:rsidRPr="00294032">
        <w:rPr>
          <w:rFonts w:ascii="Verdana" w:hAnsi="Verdana"/>
          <w:b/>
          <w:i/>
          <w:color w:val="7030A0"/>
          <w:sz w:val="18"/>
        </w:rPr>
        <w:t>1 Předpokládané role uživatelů</w:t>
      </w:r>
      <w:r w:rsidR="00CD3006" w:rsidRPr="00294032">
        <w:rPr>
          <w:rFonts w:ascii="Verdana" w:hAnsi="Verdana" w:cs="Segoe UI"/>
          <w:color w:val="212121"/>
          <w:sz w:val="18"/>
          <w:shd w:val="clear" w:color="auto" w:fill="FFFFFF"/>
        </w:rPr>
        <w:t>), mimo</w:t>
      </w:r>
      <w:r w:rsidR="00F9147F" w:rsidRPr="00294032">
        <w:rPr>
          <w:rFonts w:ascii="Verdana" w:hAnsi="Verdana" w:cs="Segoe UI"/>
          <w:color w:val="212121"/>
          <w:sz w:val="18"/>
          <w:shd w:val="clear" w:color="auto" w:fill="FFFFFF"/>
        </w:rPr>
        <w:t xml:space="preserve"> </w:t>
      </w:r>
      <w:r w:rsidR="00CD3006" w:rsidRPr="00294032">
        <w:rPr>
          <w:rFonts w:ascii="Verdana" w:hAnsi="Verdana" w:cs="Segoe UI"/>
          <w:color w:val="212121"/>
          <w:sz w:val="18"/>
          <w:shd w:val="clear" w:color="auto" w:fill="FFFFFF"/>
        </w:rPr>
        <w:t>jiné také</w:t>
      </w:r>
      <w:r w:rsidR="00CD3006" w:rsidRPr="00294032">
        <w:rPr>
          <w:rFonts w:ascii="Verdana" w:hAnsi="Verdana"/>
          <w:sz w:val="18"/>
        </w:rPr>
        <w:t xml:space="preserve"> upozornit na úspěchy univerzity (úspěšné studenty a absolventy), propagovat vědu a výzkum a mezinárodní vztahy</w:t>
      </w:r>
    </w:p>
    <w:p w14:paraId="3C3FF7FD" w14:textId="249E2F31" w:rsidR="00CD3006" w:rsidRPr="00294032" w:rsidRDefault="00E44D59" w:rsidP="00AE6EFD">
      <w:pPr>
        <w:pStyle w:val="Odstavecseseznamem"/>
        <w:numPr>
          <w:ilvl w:val="0"/>
          <w:numId w:val="3"/>
        </w:numPr>
        <w:jc w:val="both"/>
        <w:rPr>
          <w:rFonts w:ascii="Verdana" w:hAnsi="Verdana"/>
          <w:sz w:val="18"/>
        </w:rPr>
      </w:pPr>
      <w:r w:rsidRPr="00294032">
        <w:rPr>
          <w:rFonts w:ascii="Verdana" w:hAnsi="Verdana" w:cs="Segoe UI"/>
          <w:b/>
          <w:color w:val="00B0F0"/>
          <w:sz w:val="16"/>
          <w:shd w:val="clear" w:color="auto" w:fill="FFFFFF"/>
        </w:rPr>
        <w:t>1_1</w:t>
      </w:r>
      <w:r w:rsidR="009D729E">
        <w:rPr>
          <w:rFonts w:ascii="Verdana" w:hAnsi="Verdana" w:cs="Segoe UI"/>
          <w:b/>
          <w:color w:val="00B0F0"/>
          <w:sz w:val="16"/>
          <w:shd w:val="clear" w:color="auto" w:fill="FFFFFF"/>
        </w:rPr>
        <w:t>0</w:t>
      </w:r>
      <w:r w:rsidRPr="00294032">
        <w:rPr>
          <w:rFonts w:ascii="Verdana" w:hAnsi="Verdana" w:cs="Segoe UI"/>
          <w:b/>
          <w:color w:val="00B0F0"/>
          <w:sz w:val="16"/>
          <w:shd w:val="clear" w:color="auto" w:fill="FFFFFF"/>
        </w:rPr>
        <w:t xml:space="preserve">  </w:t>
      </w:r>
      <w:r w:rsidR="00E66123" w:rsidRPr="00294032">
        <w:rPr>
          <w:rFonts w:ascii="Verdana" w:hAnsi="Verdana"/>
          <w:sz w:val="18"/>
        </w:rPr>
        <w:t xml:space="preserve">grafika webu bude zahrnovat modifikace pro každou fakultu dle vizuálního stylu </w:t>
      </w:r>
    </w:p>
    <w:p w14:paraId="10AFC0CF" w14:textId="77777777" w:rsidR="009160DF" w:rsidRPr="00294032" w:rsidRDefault="009160DF" w:rsidP="00AE6EFD">
      <w:pPr>
        <w:jc w:val="both"/>
        <w:rPr>
          <w:rFonts w:ascii="Verdana" w:hAnsi="Verdana" w:cs="Segoe UI"/>
          <w:color w:val="212121"/>
          <w:sz w:val="18"/>
          <w:shd w:val="clear" w:color="auto" w:fill="FFFFFF"/>
        </w:rPr>
      </w:pPr>
    </w:p>
    <w:p w14:paraId="41849213" w14:textId="7806B0C6" w:rsidR="00833D79" w:rsidRPr="00294032" w:rsidRDefault="003B3200" w:rsidP="00AE6EFD">
      <w:pPr>
        <w:pStyle w:val="Nadpis1"/>
        <w:jc w:val="both"/>
        <w:rPr>
          <w:rFonts w:ascii="Verdana" w:hAnsi="Verdana"/>
          <w:sz w:val="22"/>
        </w:rPr>
      </w:pPr>
      <w:bookmarkStart w:id="22" w:name="_Toc482873685"/>
      <w:bookmarkStart w:id="23" w:name="_Toc482873686"/>
      <w:bookmarkStart w:id="24" w:name="_Toc482873687"/>
      <w:bookmarkStart w:id="25" w:name="_Toc482873688"/>
      <w:bookmarkStart w:id="26" w:name="_Toc482873689"/>
      <w:bookmarkStart w:id="27" w:name="_Toc482873690"/>
      <w:bookmarkStart w:id="28" w:name="_Toc482873691"/>
      <w:bookmarkStart w:id="29" w:name="_Toc482873692"/>
      <w:bookmarkStart w:id="30" w:name="_Toc482873693"/>
      <w:bookmarkStart w:id="31" w:name="_Toc502756579"/>
      <w:bookmarkEnd w:id="22"/>
      <w:bookmarkEnd w:id="23"/>
      <w:bookmarkEnd w:id="24"/>
      <w:bookmarkEnd w:id="25"/>
      <w:bookmarkEnd w:id="26"/>
      <w:bookmarkEnd w:id="27"/>
      <w:bookmarkEnd w:id="28"/>
      <w:bookmarkEnd w:id="29"/>
      <w:bookmarkEnd w:id="30"/>
      <w:r w:rsidRPr="00294032">
        <w:rPr>
          <w:rFonts w:ascii="Verdana" w:hAnsi="Verdana"/>
          <w:sz w:val="22"/>
        </w:rPr>
        <w:t xml:space="preserve">Požadavky na zpracování </w:t>
      </w:r>
      <w:r w:rsidR="00980B3F">
        <w:rPr>
          <w:rFonts w:ascii="Verdana" w:hAnsi="Verdana"/>
          <w:sz w:val="22"/>
        </w:rPr>
        <w:t>návrhu</w:t>
      </w:r>
      <w:bookmarkEnd w:id="31"/>
    </w:p>
    <w:p w14:paraId="15E4CAAE" w14:textId="794CA7E2" w:rsidR="007B1A93" w:rsidRPr="00294032" w:rsidRDefault="003B3200" w:rsidP="00AE6EFD">
      <w:pPr>
        <w:jc w:val="both"/>
        <w:rPr>
          <w:rFonts w:ascii="Verdana" w:hAnsi="Verdana"/>
          <w:sz w:val="18"/>
        </w:rPr>
      </w:pPr>
      <w:r w:rsidRPr="00294032">
        <w:rPr>
          <w:rFonts w:ascii="Verdana" w:hAnsi="Verdana"/>
          <w:sz w:val="18"/>
        </w:rPr>
        <w:t>Konkrétní požadavky na zpracování webu jsou rozepsány níže v příslušných sekcích dle tématu</w:t>
      </w:r>
      <w:r w:rsidR="00833D79" w:rsidRPr="00294032">
        <w:rPr>
          <w:rFonts w:ascii="Verdana" w:hAnsi="Verdana"/>
          <w:sz w:val="18"/>
        </w:rPr>
        <w:t xml:space="preserve"> </w:t>
      </w:r>
      <w:r w:rsidR="00F744BD" w:rsidRPr="00294032">
        <w:rPr>
          <w:rFonts w:ascii="Verdana" w:hAnsi="Verdana"/>
          <w:sz w:val="18"/>
        </w:rPr>
        <w:t xml:space="preserve">/ </w:t>
      </w:r>
      <w:r w:rsidR="00833D79" w:rsidRPr="00294032">
        <w:rPr>
          <w:rFonts w:ascii="Verdana" w:hAnsi="Verdana"/>
          <w:sz w:val="18"/>
        </w:rPr>
        <w:t>fáze zpracování</w:t>
      </w:r>
      <w:r w:rsidRPr="00294032">
        <w:rPr>
          <w:rFonts w:ascii="Verdana" w:hAnsi="Verdana"/>
          <w:sz w:val="18"/>
        </w:rPr>
        <w:t xml:space="preserve">. </w:t>
      </w:r>
      <w:r w:rsidR="00A83D80" w:rsidRPr="00294032">
        <w:rPr>
          <w:rFonts w:ascii="Verdana" w:hAnsi="Verdana"/>
          <w:b/>
          <w:sz w:val="18"/>
        </w:rPr>
        <w:t>Pozn.: Konkrétní požadavky lze</w:t>
      </w:r>
      <w:r w:rsidRPr="00294032">
        <w:rPr>
          <w:rFonts w:ascii="Verdana" w:hAnsi="Verdana"/>
          <w:b/>
          <w:sz w:val="18"/>
        </w:rPr>
        <w:t xml:space="preserve"> </w:t>
      </w:r>
      <w:r w:rsidR="00591A22" w:rsidRPr="00294032">
        <w:rPr>
          <w:rFonts w:ascii="Verdana" w:hAnsi="Verdana"/>
          <w:b/>
          <w:sz w:val="18"/>
        </w:rPr>
        <w:t>se souhlasem</w:t>
      </w:r>
      <w:r w:rsidRPr="00294032">
        <w:rPr>
          <w:rFonts w:ascii="Verdana" w:hAnsi="Verdana"/>
          <w:b/>
          <w:sz w:val="18"/>
        </w:rPr>
        <w:t xml:space="preserve"> objednatele upravit, pokud zhotovitel nabídne </w:t>
      </w:r>
      <w:r w:rsidR="00C0361B" w:rsidRPr="00294032">
        <w:rPr>
          <w:rFonts w:ascii="Verdana" w:hAnsi="Verdana"/>
          <w:b/>
          <w:sz w:val="18"/>
        </w:rPr>
        <w:t xml:space="preserve">kvalitativně </w:t>
      </w:r>
      <w:r w:rsidRPr="00294032">
        <w:rPr>
          <w:rFonts w:ascii="Verdana" w:hAnsi="Verdana"/>
          <w:b/>
          <w:sz w:val="18"/>
        </w:rPr>
        <w:t>srovnatelnou nebo lepší variantu zpracování požadovaného.</w:t>
      </w:r>
      <w:r w:rsidRPr="00294032">
        <w:rPr>
          <w:rFonts w:ascii="Verdana" w:hAnsi="Verdana"/>
          <w:sz w:val="18"/>
        </w:rPr>
        <w:t xml:space="preserve"> </w:t>
      </w:r>
      <w:r w:rsidR="00A83D80" w:rsidRPr="00294032">
        <w:rPr>
          <w:rFonts w:ascii="Verdana" w:hAnsi="Verdana"/>
          <w:b/>
          <w:sz w:val="18"/>
        </w:rPr>
        <w:t xml:space="preserve">Předmětem smlouvy pak bude tato upravená specifikace. </w:t>
      </w:r>
      <w:r w:rsidR="00EF62B6" w:rsidRPr="00294032">
        <w:rPr>
          <w:rFonts w:ascii="Verdana" w:hAnsi="Verdana"/>
          <w:sz w:val="18"/>
        </w:rPr>
        <w:t xml:space="preserve">O tom, zda je řešení </w:t>
      </w:r>
      <w:r w:rsidR="00C0361B" w:rsidRPr="00294032">
        <w:rPr>
          <w:rFonts w:ascii="Verdana" w:hAnsi="Verdana"/>
          <w:sz w:val="18"/>
        </w:rPr>
        <w:t xml:space="preserve">kvalitativně </w:t>
      </w:r>
      <w:r w:rsidR="00EF62B6" w:rsidRPr="00294032">
        <w:rPr>
          <w:rFonts w:ascii="Verdana" w:hAnsi="Verdana"/>
          <w:sz w:val="18"/>
        </w:rPr>
        <w:t xml:space="preserve">srovnatelné či lepší, rozhoduje v případě neshody </w:t>
      </w:r>
      <w:r w:rsidR="00591A22" w:rsidRPr="00294032">
        <w:rPr>
          <w:rFonts w:ascii="Verdana" w:hAnsi="Verdana"/>
          <w:sz w:val="18"/>
        </w:rPr>
        <w:t xml:space="preserve">výhradně </w:t>
      </w:r>
      <w:r w:rsidR="00EF62B6" w:rsidRPr="00294032">
        <w:rPr>
          <w:rFonts w:ascii="Verdana" w:hAnsi="Verdana"/>
          <w:sz w:val="18"/>
        </w:rPr>
        <w:t>objednatel</w:t>
      </w:r>
      <w:r w:rsidR="00591A22" w:rsidRPr="00294032">
        <w:rPr>
          <w:rFonts w:ascii="Verdana" w:hAnsi="Verdana"/>
          <w:sz w:val="18"/>
        </w:rPr>
        <w:t>, který nemusí zhotoviteli zdůvodňovat zvolená kritéria posouzení variant</w:t>
      </w:r>
      <w:r w:rsidR="00EF62B6" w:rsidRPr="00294032">
        <w:rPr>
          <w:rFonts w:ascii="Verdana" w:hAnsi="Verdana"/>
          <w:sz w:val="18"/>
        </w:rPr>
        <w:t>. Stejně tak tam, kde specifikace nechává požadavkům otevřený prostor pro „vhodnost“</w:t>
      </w:r>
      <w:r w:rsidR="003A3AD2" w:rsidRPr="00294032">
        <w:rPr>
          <w:rFonts w:ascii="Verdana" w:hAnsi="Verdana"/>
          <w:sz w:val="18"/>
        </w:rPr>
        <w:t xml:space="preserve"> či „dostatečnost“</w:t>
      </w:r>
      <w:r w:rsidR="00EF62B6" w:rsidRPr="00294032">
        <w:rPr>
          <w:rFonts w:ascii="Verdana" w:hAnsi="Verdana"/>
          <w:sz w:val="18"/>
        </w:rPr>
        <w:t xml:space="preserve">, o tom co vhodné </w:t>
      </w:r>
      <w:r w:rsidR="003A3AD2" w:rsidRPr="00294032">
        <w:rPr>
          <w:rFonts w:ascii="Verdana" w:hAnsi="Verdana"/>
          <w:sz w:val="18"/>
        </w:rPr>
        <w:t xml:space="preserve">/ dostatečné </w:t>
      </w:r>
      <w:r w:rsidR="00EF62B6" w:rsidRPr="00294032">
        <w:rPr>
          <w:rFonts w:ascii="Verdana" w:hAnsi="Verdana"/>
          <w:sz w:val="18"/>
        </w:rPr>
        <w:t>je či není</w:t>
      </w:r>
      <w:r w:rsidR="0082444E">
        <w:rPr>
          <w:rFonts w:ascii="Verdana" w:hAnsi="Verdana"/>
          <w:sz w:val="18"/>
        </w:rPr>
        <w:t>,</w:t>
      </w:r>
      <w:r w:rsidR="00EF62B6" w:rsidRPr="00294032">
        <w:rPr>
          <w:rFonts w:ascii="Verdana" w:hAnsi="Verdana"/>
          <w:sz w:val="18"/>
        </w:rPr>
        <w:t xml:space="preserve"> rozhoduje objednatel. </w:t>
      </w:r>
      <w:r w:rsidR="00873F37" w:rsidRPr="00294032">
        <w:rPr>
          <w:rFonts w:ascii="Verdana" w:hAnsi="Verdana"/>
          <w:b/>
          <w:sz w:val="18"/>
        </w:rPr>
        <w:t xml:space="preserve">Veškeré požadavky </w:t>
      </w:r>
      <w:r w:rsidR="00BB39A9" w:rsidRPr="00294032">
        <w:rPr>
          <w:rFonts w:ascii="Verdana" w:hAnsi="Verdana"/>
          <w:b/>
          <w:sz w:val="18"/>
        </w:rPr>
        <w:t xml:space="preserve">ke zpracování </w:t>
      </w:r>
      <w:r w:rsidR="00873F37" w:rsidRPr="00294032">
        <w:rPr>
          <w:rFonts w:ascii="Verdana" w:hAnsi="Verdana"/>
          <w:b/>
          <w:sz w:val="18"/>
        </w:rPr>
        <w:t>v této specifikaci jsou kladeny na zhotovitele, pokud není explicitně uvedeno jinak.</w:t>
      </w:r>
      <w:r w:rsidR="001168C1" w:rsidRPr="00294032">
        <w:rPr>
          <w:rFonts w:ascii="Verdana" w:hAnsi="Verdana"/>
          <w:b/>
          <w:sz w:val="18"/>
        </w:rPr>
        <w:t xml:space="preserve"> </w:t>
      </w:r>
    </w:p>
    <w:p w14:paraId="05403EA5" w14:textId="2F9FDF7D" w:rsidR="00947024" w:rsidRDefault="00947024" w:rsidP="00AE6EFD">
      <w:pPr>
        <w:jc w:val="both"/>
        <w:rPr>
          <w:rFonts w:ascii="Verdana" w:hAnsi="Verdana"/>
          <w:sz w:val="18"/>
        </w:rPr>
      </w:pPr>
      <w:r w:rsidRPr="00294032">
        <w:rPr>
          <w:rFonts w:ascii="Verdana" w:hAnsi="Verdana"/>
          <w:sz w:val="18"/>
        </w:rPr>
        <w:t>Časová posloupnost požadavků</w:t>
      </w:r>
      <w:r w:rsidR="003D5936" w:rsidRPr="00294032">
        <w:rPr>
          <w:rFonts w:ascii="Verdana" w:hAnsi="Verdana"/>
          <w:sz w:val="18"/>
        </w:rPr>
        <w:t xml:space="preserve"> (a souvisejících výstupů práce zhotovitele) </w:t>
      </w:r>
      <w:r w:rsidRPr="00294032">
        <w:rPr>
          <w:rFonts w:ascii="Verdana" w:hAnsi="Verdana"/>
          <w:sz w:val="18"/>
        </w:rPr>
        <w:t xml:space="preserve">daná touto specifikací není závazná, pokud zhotovitel navrhne posloupnost vhodnější. Nicméně vždy platí, že </w:t>
      </w:r>
      <w:r w:rsidR="005E4847" w:rsidRPr="00294032">
        <w:rPr>
          <w:rFonts w:ascii="Verdana" w:hAnsi="Verdana"/>
          <w:b/>
          <w:sz w:val="18"/>
        </w:rPr>
        <w:t>další</w:t>
      </w:r>
      <w:r w:rsidR="004A62CC" w:rsidRPr="00294032">
        <w:rPr>
          <w:rFonts w:ascii="Verdana" w:hAnsi="Verdana"/>
          <w:sz w:val="18"/>
        </w:rPr>
        <w:t xml:space="preserve"> </w:t>
      </w:r>
      <w:r w:rsidR="005E4847" w:rsidRPr="00294032">
        <w:rPr>
          <w:rFonts w:ascii="Verdana" w:hAnsi="Verdana"/>
          <w:b/>
          <w:sz w:val="18"/>
        </w:rPr>
        <w:t>navazující výstupy budou vycházet ze závěrů a výstupů předchozích</w:t>
      </w:r>
      <w:r w:rsidRPr="00294032">
        <w:rPr>
          <w:rFonts w:ascii="Verdana" w:hAnsi="Verdana"/>
          <w:sz w:val="18"/>
        </w:rPr>
        <w:t>, tj. zejména veškeré provedené analýzy budou vhodným způsobem využity při zpracovávání díla a budou mít reálný přínos pro celé dílo.</w:t>
      </w:r>
      <w:r w:rsidR="00B5589F" w:rsidRPr="00294032">
        <w:rPr>
          <w:rFonts w:ascii="Verdana" w:hAnsi="Verdana"/>
          <w:sz w:val="18"/>
        </w:rPr>
        <w:t xml:space="preserve"> </w:t>
      </w:r>
    </w:p>
    <w:p w14:paraId="5525A106" w14:textId="77777777" w:rsidR="00524F1A" w:rsidRDefault="00524F1A" w:rsidP="00AE6EFD">
      <w:pPr>
        <w:jc w:val="both"/>
        <w:rPr>
          <w:rFonts w:ascii="Verdana" w:hAnsi="Verdana"/>
          <w:sz w:val="18"/>
        </w:rPr>
      </w:pPr>
    </w:p>
    <w:p w14:paraId="79C6259C" w14:textId="77777777" w:rsidR="00156905" w:rsidRPr="00294032" w:rsidRDefault="00156905" w:rsidP="00AE6EFD">
      <w:pPr>
        <w:jc w:val="both"/>
        <w:rPr>
          <w:rFonts w:ascii="Verdana" w:hAnsi="Verdana"/>
          <w:sz w:val="18"/>
        </w:rPr>
      </w:pPr>
    </w:p>
    <w:p w14:paraId="1F9F5273" w14:textId="77777777" w:rsidR="00DB1EF6" w:rsidRPr="00294032" w:rsidRDefault="00D7292F" w:rsidP="00AE6EFD">
      <w:pPr>
        <w:pStyle w:val="Nadpis2"/>
        <w:jc w:val="both"/>
        <w:rPr>
          <w:rFonts w:ascii="Verdana" w:hAnsi="Verdana"/>
          <w:sz w:val="20"/>
        </w:rPr>
      </w:pPr>
      <w:bookmarkStart w:id="32" w:name="_Toc502756580"/>
      <w:r w:rsidRPr="00294032">
        <w:rPr>
          <w:rFonts w:ascii="Verdana" w:hAnsi="Verdana"/>
          <w:sz w:val="20"/>
        </w:rPr>
        <w:lastRenderedPageBreak/>
        <w:t>Úvodní studie</w:t>
      </w:r>
      <w:bookmarkEnd w:id="32"/>
    </w:p>
    <w:p w14:paraId="3E2AD580" w14:textId="77777777" w:rsidR="00135AFB" w:rsidRPr="00294032" w:rsidRDefault="00E44D59" w:rsidP="00AE6EFD">
      <w:pPr>
        <w:pStyle w:val="Odstavecseseznamem"/>
        <w:numPr>
          <w:ilvl w:val="0"/>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 xml:space="preserve">2.1_01  </w:t>
      </w:r>
      <w:r w:rsidR="005E4847" w:rsidRPr="00294032">
        <w:rPr>
          <w:rFonts w:ascii="Verdana" w:hAnsi="Verdana" w:cs="Segoe UI"/>
          <w:sz w:val="18"/>
          <w:shd w:val="clear" w:color="auto" w:fill="FFFFFF"/>
        </w:rPr>
        <w:t>bude provedena</w:t>
      </w:r>
      <w:r w:rsidR="00185A0B" w:rsidRPr="00294032">
        <w:rPr>
          <w:rFonts w:ascii="Verdana" w:hAnsi="Verdana" w:cs="Segoe UI"/>
          <w:b/>
          <w:color w:val="00B0F0"/>
          <w:sz w:val="16"/>
          <w:shd w:val="clear" w:color="auto" w:fill="FFFFFF"/>
        </w:rPr>
        <w:t xml:space="preserve"> </w:t>
      </w:r>
      <w:r w:rsidR="00185A0B" w:rsidRPr="00294032">
        <w:rPr>
          <w:rFonts w:ascii="Verdana" w:hAnsi="Verdana" w:cs="Segoe UI"/>
          <w:sz w:val="18"/>
          <w:shd w:val="clear" w:color="auto" w:fill="FFFFFF"/>
        </w:rPr>
        <w:t xml:space="preserve">analýza </w:t>
      </w:r>
      <w:r w:rsidR="0015568E" w:rsidRPr="00294032">
        <w:rPr>
          <w:rFonts w:ascii="Verdana" w:hAnsi="Verdana" w:cs="Segoe UI"/>
          <w:sz w:val="18"/>
          <w:shd w:val="clear" w:color="auto" w:fill="FFFFFF"/>
        </w:rPr>
        <w:t>hlavní</w:t>
      </w:r>
      <w:r w:rsidR="00185A0B" w:rsidRPr="00294032">
        <w:rPr>
          <w:rFonts w:ascii="Verdana" w:hAnsi="Verdana" w:cs="Segoe UI"/>
          <w:sz w:val="18"/>
          <w:shd w:val="clear" w:color="auto" w:fill="FFFFFF"/>
        </w:rPr>
        <w:t>ch</w:t>
      </w:r>
      <w:r w:rsidR="0015568E" w:rsidRPr="00294032">
        <w:rPr>
          <w:rFonts w:ascii="Verdana" w:hAnsi="Verdana" w:cs="Segoe UI"/>
          <w:sz w:val="18"/>
          <w:shd w:val="clear" w:color="auto" w:fill="FFFFFF"/>
        </w:rPr>
        <w:t xml:space="preserve"> cíl</w:t>
      </w:r>
      <w:r w:rsidR="00185A0B" w:rsidRPr="00294032">
        <w:rPr>
          <w:rFonts w:ascii="Verdana" w:hAnsi="Verdana" w:cs="Segoe UI"/>
          <w:sz w:val="18"/>
          <w:shd w:val="clear" w:color="auto" w:fill="FFFFFF"/>
        </w:rPr>
        <w:t>ů</w:t>
      </w:r>
      <w:r w:rsidR="0015568E" w:rsidRPr="00294032">
        <w:rPr>
          <w:rFonts w:ascii="Verdana" w:hAnsi="Verdana" w:cs="Segoe UI"/>
          <w:sz w:val="18"/>
          <w:shd w:val="clear" w:color="auto" w:fill="FFFFFF"/>
        </w:rPr>
        <w:t xml:space="preserve">, </w:t>
      </w:r>
      <w:r w:rsidR="00135AFB" w:rsidRPr="00294032">
        <w:rPr>
          <w:rFonts w:ascii="Verdana" w:hAnsi="Verdana" w:cs="Segoe UI"/>
          <w:sz w:val="18"/>
          <w:shd w:val="clear" w:color="auto" w:fill="FFFFFF"/>
        </w:rPr>
        <w:t>potřeb a požadavk</w:t>
      </w:r>
      <w:r w:rsidR="00185A0B" w:rsidRPr="00294032">
        <w:rPr>
          <w:rFonts w:ascii="Verdana" w:hAnsi="Verdana" w:cs="Segoe UI"/>
          <w:sz w:val="18"/>
          <w:shd w:val="clear" w:color="auto" w:fill="FFFFFF"/>
        </w:rPr>
        <w:t>ů</w:t>
      </w:r>
      <w:r w:rsidR="00135AFB" w:rsidRPr="00294032">
        <w:rPr>
          <w:rFonts w:ascii="Verdana" w:hAnsi="Verdana" w:cs="Segoe UI"/>
          <w:sz w:val="18"/>
          <w:shd w:val="clear" w:color="auto" w:fill="FFFFFF"/>
        </w:rPr>
        <w:t xml:space="preserve"> </w:t>
      </w:r>
      <w:r w:rsidR="00BE43DC" w:rsidRPr="00294032">
        <w:rPr>
          <w:rFonts w:ascii="Verdana" w:hAnsi="Verdana" w:cs="Segoe UI"/>
          <w:sz w:val="18"/>
          <w:shd w:val="clear" w:color="auto" w:fill="FFFFFF"/>
        </w:rPr>
        <w:t xml:space="preserve">objednatele </w:t>
      </w:r>
      <w:r w:rsidR="00135AFB" w:rsidRPr="00294032">
        <w:rPr>
          <w:rFonts w:ascii="Verdana" w:hAnsi="Verdana" w:cs="Segoe UI"/>
          <w:sz w:val="18"/>
          <w:shd w:val="clear" w:color="auto" w:fill="FFFFFF"/>
        </w:rPr>
        <w:t>na základě osobní konzultace a dodaných materiálů</w:t>
      </w:r>
      <w:r w:rsidR="00C84BA2" w:rsidRPr="00294032">
        <w:rPr>
          <w:rFonts w:ascii="Verdana" w:hAnsi="Verdana" w:cs="Segoe UI"/>
          <w:sz w:val="18"/>
          <w:shd w:val="clear" w:color="auto" w:fill="FFFFFF"/>
        </w:rPr>
        <w:t xml:space="preserve">, naše představa byla </w:t>
      </w:r>
      <w:r w:rsidR="00750204" w:rsidRPr="00294032">
        <w:rPr>
          <w:rFonts w:ascii="Verdana" w:hAnsi="Verdana" w:cs="Segoe UI"/>
          <w:sz w:val="18"/>
          <w:shd w:val="clear" w:color="auto" w:fill="FFFFFF"/>
        </w:rPr>
        <w:t xml:space="preserve">specifikována </w:t>
      </w:r>
      <w:r w:rsidR="00C84BA2" w:rsidRPr="00294032">
        <w:rPr>
          <w:rFonts w:ascii="Verdana" w:hAnsi="Verdana" w:cs="Segoe UI"/>
          <w:sz w:val="18"/>
          <w:shd w:val="clear" w:color="auto" w:fill="FFFFFF"/>
        </w:rPr>
        <w:t xml:space="preserve">v sekci </w:t>
      </w:r>
      <w:r w:rsidR="005611B5" w:rsidRPr="00294032">
        <w:rPr>
          <w:rFonts w:ascii="Verdana" w:hAnsi="Verdana"/>
          <w:b/>
          <w:i/>
          <w:color w:val="7030A0"/>
          <w:sz w:val="18"/>
        </w:rPr>
        <w:t>1 Hlavní r</w:t>
      </w:r>
      <w:r w:rsidR="00C84BA2" w:rsidRPr="00294032">
        <w:rPr>
          <w:rFonts w:ascii="Verdana" w:hAnsi="Verdana"/>
          <w:b/>
          <w:i/>
          <w:color w:val="7030A0"/>
          <w:sz w:val="18"/>
        </w:rPr>
        <w:t>ámcové cíle</w:t>
      </w:r>
    </w:p>
    <w:p w14:paraId="1255EEB1" w14:textId="4954C9CD" w:rsidR="00A80C83" w:rsidRPr="00294032" w:rsidRDefault="00E44D59" w:rsidP="00AE6EFD">
      <w:pPr>
        <w:pStyle w:val="Odstavecseseznamem"/>
        <w:numPr>
          <w:ilvl w:val="0"/>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 xml:space="preserve">2.1_02  </w:t>
      </w:r>
      <w:r w:rsidR="00A80C83" w:rsidRPr="00294032">
        <w:rPr>
          <w:rFonts w:ascii="Verdana" w:hAnsi="Verdana" w:cs="Segoe UI"/>
          <w:sz w:val="18"/>
          <w:shd w:val="clear" w:color="auto" w:fill="FFFFFF"/>
        </w:rPr>
        <w:t xml:space="preserve">ve spolupráci s objednatelem </w:t>
      </w:r>
      <w:r w:rsidR="00185A0B" w:rsidRPr="00294032">
        <w:rPr>
          <w:rFonts w:ascii="Verdana" w:hAnsi="Verdana" w:cs="Segoe UI"/>
          <w:sz w:val="18"/>
          <w:shd w:val="clear" w:color="auto" w:fill="FFFFFF"/>
        </w:rPr>
        <w:t xml:space="preserve">budou definovány </w:t>
      </w:r>
      <w:r w:rsidR="00A80C83" w:rsidRPr="00294032">
        <w:rPr>
          <w:rFonts w:ascii="Verdana" w:hAnsi="Verdana" w:cs="Segoe UI"/>
          <w:sz w:val="18"/>
          <w:shd w:val="clear" w:color="auto" w:fill="FFFFFF"/>
        </w:rPr>
        <w:t xml:space="preserve">hodnoty univerzity, </w:t>
      </w:r>
      <w:r w:rsidR="009A3EC3">
        <w:rPr>
          <w:rFonts w:ascii="Verdana" w:hAnsi="Verdana" w:cs="Segoe UI"/>
          <w:sz w:val="18"/>
          <w:shd w:val="clear" w:color="auto" w:fill="FFFFFF"/>
        </w:rPr>
        <w:t xml:space="preserve">základní </w:t>
      </w:r>
      <w:r w:rsidR="00A80C83" w:rsidRPr="00294032">
        <w:rPr>
          <w:rFonts w:ascii="Verdana" w:hAnsi="Verdana" w:cs="Segoe UI"/>
          <w:sz w:val="18"/>
          <w:shd w:val="clear" w:color="auto" w:fill="FFFFFF"/>
        </w:rPr>
        <w:t>komunikační strategi</w:t>
      </w:r>
      <w:r w:rsidR="00185A0B" w:rsidRPr="00294032">
        <w:rPr>
          <w:rFonts w:ascii="Verdana" w:hAnsi="Verdana" w:cs="Segoe UI"/>
          <w:sz w:val="18"/>
          <w:shd w:val="clear" w:color="auto" w:fill="FFFFFF"/>
        </w:rPr>
        <w:t>e</w:t>
      </w:r>
      <w:r w:rsidR="00A80C83" w:rsidRPr="00294032">
        <w:rPr>
          <w:rFonts w:ascii="Verdana" w:hAnsi="Verdana" w:cs="Segoe UI"/>
          <w:sz w:val="18"/>
          <w:shd w:val="clear" w:color="auto" w:fill="FFFFFF"/>
        </w:rPr>
        <w:t>, marketingov</w:t>
      </w:r>
      <w:r w:rsidR="00185A0B" w:rsidRPr="00294032">
        <w:rPr>
          <w:rFonts w:ascii="Verdana" w:hAnsi="Verdana" w:cs="Segoe UI"/>
          <w:sz w:val="18"/>
          <w:shd w:val="clear" w:color="auto" w:fill="FFFFFF"/>
        </w:rPr>
        <w:t>á</w:t>
      </w:r>
      <w:r w:rsidR="00A80C83" w:rsidRPr="00294032">
        <w:rPr>
          <w:rFonts w:ascii="Verdana" w:hAnsi="Verdana" w:cs="Segoe UI"/>
          <w:sz w:val="18"/>
          <w:shd w:val="clear" w:color="auto" w:fill="FFFFFF"/>
        </w:rPr>
        <w:t xml:space="preserve"> strategi</w:t>
      </w:r>
      <w:r w:rsidR="00185A0B" w:rsidRPr="00294032">
        <w:rPr>
          <w:rFonts w:ascii="Verdana" w:hAnsi="Verdana" w:cs="Segoe UI"/>
          <w:sz w:val="18"/>
          <w:shd w:val="clear" w:color="auto" w:fill="FFFFFF"/>
        </w:rPr>
        <w:t>e</w:t>
      </w:r>
      <w:r w:rsidR="00A80C83" w:rsidRPr="00294032">
        <w:rPr>
          <w:rFonts w:ascii="Verdana" w:hAnsi="Verdana" w:cs="Segoe UI"/>
          <w:sz w:val="18"/>
          <w:shd w:val="clear" w:color="auto" w:fill="FFFFFF"/>
        </w:rPr>
        <w:t>, obsahov</w:t>
      </w:r>
      <w:r w:rsidR="00185A0B" w:rsidRPr="00294032">
        <w:rPr>
          <w:rFonts w:ascii="Verdana" w:hAnsi="Verdana" w:cs="Segoe UI"/>
          <w:sz w:val="18"/>
          <w:shd w:val="clear" w:color="auto" w:fill="FFFFFF"/>
        </w:rPr>
        <w:t>á</w:t>
      </w:r>
      <w:r w:rsidR="00A80C83" w:rsidRPr="00294032">
        <w:rPr>
          <w:rFonts w:ascii="Verdana" w:hAnsi="Verdana" w:cs="Segoe UI"/>
          <w:sz w:val="18"/>
          <w:shd w:val="clear" w:color="auto" w:fill="FFFFFF"/>
        </w:rPr>
        <w:t xml:space="preserve"> strategi</w:t>
      </w:r>
      <w:r w:rsidR="00185A0B" w:rsidRPr="00294032">
        <w:rPr>
          <w:rFonts w:ascii="Verdana" w:hAnsi="Verdana" w:cs="Segoe UI"/>
          <w:sz w:val="18"/>
          <w:shd w:val="clear" w:color="auto" w:fill="FFFFFF"/>
        </w:rPr>
        <w:t>e</w:t>
      </w:r>
      <w:r w:rsidR="008F7636" w:rsidRPr="00294032">
        <w:rPr>
          <w:rFonts w:ascii="Verdana" w:hAnsi="Verdana" w:cs="Segoe UI"/>
          <w:sz w:val="18"/>
          <w:shd w:val="clear" w:color="auto" w:fill="FFFFFF"/>
        </w:rPr>
        <w:t xml:space="preserve"> </w:t>
      </w:r>
      <w:r w:rsidR="00750204" w:rsidRPr="00294032">
        <w:rPr>
          <w:rFonts w:ascii="Verdana" w:hAnsi="Verdana" w:cs="Segoe UI"/>
          <w:sz w:val="18"/>
          <w:shd w:val="clear" w:color="auto" w:fill="FFFFFF"/>
        </w:rPr>
        <w:t xml:space="preserve">atp., po schválení ze strany objednatele zhotovitel tyto závěry použije jako další východiska </w:t>
      </w:r>
      <w:r w:rsidR="00A80C83" w:rsidRPr="00294032">
        <w:rPr>
          <w:rFonts w:ascii="Verdana" w:hAnsi="Verdana" w:cs="Segoe UI"/>
          <w:sz w:val="18"/>
          <w:shd w:val="clear" w:color="auto" w:fill="FFFFFF"/>
        </w:rPr>
        <w:t>při tvorbě webu</w:t>
      </w:r>
      <w:r w:rsidR="00562811" w:rsidRPr="00294032">
        <w:rPr>
          <w:rFonts w:ascii="Verdana" w:hAnsi="Verdana" w:cs="Segoe UI"/>
          <w:sz w:val="18"/>
          <w:shd w:val="clear" w:color="auto" w:fill="FFFFFF"/>
        </w:rPr>
        <w:t xml:space="preserve">, web bude demonstrovat hodnoty univerzity a komunikovat benefity především pro primární, ale i pro sekundární podporované role uživatelů (viz </w:t>
      </w:r>
      <w:r w:rsidR="00562811" w:rsidRPr="00294032">
        <w:rPr>
          <w:rFonts w:ascii="Verdana" w:hAnsi="Verdana"/>
          <w:b/>
          <w:i/>
          <w:color w:val="7030A0"/>
          <w:sz w:val="18"/>
        </w:rPr>
        <w:t>2.1.1 Předpokládané role uživatelů</w:t>
      </w:r>
      <w:r w:rsidR="00562811" w:rsidRPr="00294032">
        <w:rPr>
          <w:rFonts w:ascii="Verdana" w:hAnsi="Verdana" w:cs="Segoe UI"/>
          <w:sz w:val="18"/>
          <w:shd w:val="clear" w:color="auto" w:fill="FFFFFF"/>
        </w:rPr>
        <w:t>)</w:t>
      </w:r>
    </w:p>
    <w:p w14:paraId="05B2BE51" w14:textId="77777777" w:rsidR="00C84BA2" w:rsidRPr="00294032" w:rsidRDefault="00E44D59" w:rsidP="00AE6EFD">
      <w:pPr>
        <w:pStyle w:val="Odstavecseseznamem"/>
        <w:numPr>
          <w:ilvl w:val="0"/>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 xml:space="preserve">2.1_03  </w:t>
      </w:r>
      <w:r w:rsidR="00185A0B" w:rsidRPr="00294032">
        <w:rPr>
          <w:rFonts w:ascii="Verdana" w:hAnsi="Verdana" w:cs="Segoe UI"/>
          <w:sz w:val="18"/>
          <w:shd w:val="clear" w:color="auto" w:fill="FFFFFF"/>
        </w:rPr>
        <w:t>bude provedena</w:t>
      </w:r>
      <w:r w:rsidR="00185A0B" w:rsidRPr="00294032">
        <w:rPr>
          <w:rFonts w:ascii="Verdana" w:hAnsi="Verdana" w:cs="Segoe UI"/>
          <w:b/>
          <w:color w:val="00B0F0"/>
          <w:sz w:val="16"/>
          <w:shd w:val="clear" w:color="auto" w:fill="FFFFFF"/>
        </w:rPr>
        <w:t xml:space="preserve"> </w:t>
      </w:r>
      <w:r w:rsidR="00185A0B" w:rsidRPr="00294032">
        <w:rPr>
          <w:rFonts w:ascii="Verdana" w:hAnsi="Verdana" w:cs="Segoe UI"/>
          <w:sz w:val="18"/>
          <w:shd w:val="clear" w:color="auto" w:fill="FFFFFF"/>
        </w:rPr>
        <w:t xml:space="preserve">analýza </w:t>
      </w:r>
      <w:r w:rsidR="00C84BA2" w:rsidRPr="00294032">
        <w:rPr>
          <w:rFonts w:ascii="Verdana" w:hAnsi="Verdana" w:cs="Segoe UI"/>
          <w:sz w:val="18"/>
          <w:shd w:val="clear" w:color="auto" w:fill="FFFFFF"/>
        </w:rPr>
        <w:t>rol</w:t>
      </w:r>
      <w:r w:rsidR="00185A0B" w:rsidRPr="00294032">
        <w:rPr>
          <w:rFonts w:ascii="Verdana" w:hAnsi="Verdana" w:cs="Segoe UI"/>
          <w:sz w:val="18"/>
          <w:shd w:val="clear" w:color="auto" w:fill="FFFFFF"/>
        </w:rPr>
        <w:t>í</w:t>
      </w:r>
      <w:r w:rsidR="00C84BA2" w:rsidRPr="00294032">
        <w:rPr>
          <w:rFonts w:ascii="Verdana" w:hAnsi="Verdana" w:cs="Segoe UI"/>
          <w:sz w:val="18"/>
          <w:shd w:val="clear" w:color="auto" w:fill="FFFFFF"/>
        </w:rPr>
        <w:t xml:space="preserve"> uživatelů, pro které je nutné web primárně optimalizovat a další</w:t>
      </w:r>
      <w:r w:rsidR="00185A0B" w:rsidRPr="00294032">
        <w:rPr>
          <w:rFonts w:ascii="Verdana" w:hAnsi="Verdana" w:cs="Segoe UI"/>
          <w:sz w:val="18"/>
          <w:shd w:val="clear" w:color="auto" w:fill="FFFFFF"/>
        </w:rPr>
        <w:t>ch</w:t>
      </w:r>
      <w:r w:rsidR="00C84BA2" w:rsidRPr="00294032">
        <w:rPr>
          <w:rFonts w:ascii="Verdana" w:hAnsi="Verdana" w:cs="Segoe UI"/>
          <w:sz w:val="18"/>
          <w:shd w:val="clear" w:color="auto" w:fill="FFFFFF"/>
        </w:rPr>
        <w:t xml:space="preserve"> podporovan</w:t>
      </w:r>
      <w:r w:rsidR="00185A0B" w:rsidRPr="00294032">
        <w:rPr>
          <w:rFonts w:ascii="Verdana" w:hAnsi="Verdana" w:cs="Segoe UI"/>
          <w:sz w:val="18"/>
          <w:shd w:val="clear" w:color="auto" w:fill="FFFFFF"/>
        </w:rPr>
        <w:t>ých</w:t>
      </w:r>
      <w:r w:rsidR="00C84BA2" w:rsidRPr="00294032">
        <w:rPr>
          <w:rFonts w:ascii="Verdana" w:hAnsi="Verdana" w:cs="Segoe UI"/>
          <w:sz w:val="18"/>
          <w:shd w:val="clear" w:color="auto" w:fill="FFFFFF"/>
        </w:rPr>
        <w:t xml:space="preserve"> rol</w:t>
      </w:r>
      <w:r w:rsidR="00185A0B" w:rsidRPr="00294032">
        <w:rPr>
          <w:rFonts w:ascii="Verdana" w:hAnsi="Verdana" w:cs="Segoe UI"/>
          <w:sz w:val="18"/>
          <w:shd w:val="clear" w:color="auto" w:fill="FFFFFF"/>
        </w:rPr>
        <w:t>í</w:t>
      </w:r>
      <w:r w:rsidR="00C84BA2" w:rsidRPr="00294032">
        <w:rPr>
          <w:rFonts w:ascii="Verdana" w:hAnsi="Verdana" w:cs="Segoe UI"/>
          <w:sz w:val="18"/>
          <w:shd w:val="clear" w:color="auto" w:fill="FFFFFF"/>
        </w:rPr>
        <w:t xml:space="preserve"> uživatelů, jejich cíle a potřeby, naše úvodní představa je naznačena v sekci </w:t>
      </w:r>
      <w:r w:rsidR="005611B5" w:rsidRPr="00294032">
        <w:rPr>
          <w:rFonts w:ascii="Verdana" w:hAnsi="Verdana"/>
          <w:b/>
          <w:i/>
          <w:color w:val="7030A0"/>
          <w:sz w:val="18"/>
        </w:rPr>
        <w:t xml:space="preserve">2.1.1 </w:t>
      </w:r>
      <w:r w:rsidR="00C84BA2" w:rsidRPr="00294032">
        <w:rPr>
          <w:rFonts w:ascii="Verdana" w:hAnsi="Verdana"/>
          <w:b/>
          <w:i/>
          <w:color w:val="7030A0"/>
          <w:sz w:val="18"/>
        </w:rPr>
        <w:t>Předpokládané role uživatelů</w:t>
      </w:r>
    </w:p>
    <w:p w14:paraId="153480A6" w14:textId="29686879" w:rsidR="009A233A" w:rsidRPr="00294032" w:rsidRDefault="00E44D59" w:rsidP="00AE6EFD">
      <w:pPr>
        <w:pStyle w:val="Odstavecseseznamem"/>
        <w:numPr>
          <w:ilvl w:val="0"/>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2.1_0</w:t>
      </w:r>
      <w:r w:rsidR="0082444E">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 xml:space="preserve">  </w:t>
      </w:r>
      <w:r w:rsidR="009C2F28" w:rsidRPr="00294032">
        <w:rPr>
          <w:rFonts w:ascii="Verdana" w:hAnsi="Verdana"/>
          <w:sz w:val="18"/>
        </w:rPr>
        <w:t xml:space="preserve">pro </w:t>
      </w:r>
      <w:r w:rsidR="009A233A" w:rsidRPr="00294032">
        <w:rPr>
          <w:rFonts w:ascii="Verdana" w:hAnsi="Verdana"/>
          <w:sz w:val="18"/>
        </w:rPr>
        <w:t>veškeré po</w:t>
      </w:r>
      <w:r w:rsidR="009C2F28" w:rsidRPr="00294032">
        <w:rPr>
          <w:rFonts w:ascii="Verdana" w:hAnsi="Verdana"/>
          <w:sz w:val="18"/>
        </w:rPr>
        <w:t xml:space="preserve">žadavky, které zahrnují </w:t>
      </w:r>
      <w:r w:rsidR="00591A22" w:rsidRPr="00294032">
        <w:rPr>
          <w:rFonts w:ascii="Verdana" w:hAnsi="Verdana"/>
          <w:sz w:val="18"/>
        </w:rPr>
        <w:t xml:space="preserve">zpracování dat a informací, </w:t>
      </w:r>
      <w:r w:rsidR="009C2F28" w:rsidRPr="00294032">
        <w:rPr>
          <w:rFonts w:ascii="Verdana" w:hAnsi="Verdana"/>
          <w:sz w:val="18"/>
        </w:rPr>
        <w:t xml:space="preserve">analýzu a/nebo </w:t>
      </w:r>
      <w:r w:rsidR="009A233A" w:rsidRPr="00294032">
        <w:rPr>
          <w:rFonts w:ascii="Verdana" w:hAnsi="Verdana"/>
          <w:sz w:val="18"/>
        </w:rPr>
        <w:t xml:space="preserve">výzkum, </w:t>
      </w:r>
      <w:r w:rsidR="009C2F28" w:rsidRPr="00294032">
        <w:rPr>
          <w:rFonts w:ascii="Verdana" w:hAnsi="Verdana"/>
          <w:sz w:val="18"/>
        </w:rPr>
        <w:t xml:space="preserve">platí, že </w:t>
      </w:r>
      <w:r w:rsidR="00F06218" w:rsidRPr="00294032">
        <w:rPr>
          <w:rFonts w:ascii="Verdana" w:hAnsi="Verdana"/>
          <w:sz w:val="18"/>
        </w:rPr>
        <w:t>minimálně metodologii</w:t>
      </w:r>
      <w:r w:rsidR="009A233A" w:rsidRPr="00294032">
        <w:rPr>
          <w:rFonts w:ascii="Verdana" w:hAnsi="Verdana"/>
          <w:sz w:val="18"/>
        </w:rPr>
        <w:t xml:space="preserve"> a závěry </w:t>
      </w:r>
      <w:r w:rsidR="00F06218" w:rsidRPr="00294032">
        <w:rPr>
          <w:rFonts w:ascii="Verdana" w:hAnsi="Verdana"/>
          <w:sz w:val="18"/>
        </w:rPr>
        <w:t>zpracuje zhotovitel</w:t>
      </w:r>
      <w:r w:rsidR="009A233A" w:rsidRPr="00294032">
        <w:rPr>
          <w:rFonts w:ascii="Verdana" w:hAnsi="Verdana"/>
          <w:sz w:val="18"/>
        </w:rPr>
        <w:t xml:space="preserve"> </w:t>
      </w:r>
      <w:r w:rsidR="00F06218" w:rsidRPr="00294032">
        <w:rPr>
          <w:rFonts w:ascii="Verdana" w:hAnsi="Verdana"/>
          <w:sz w:val="18"/>
        </w:rPr>
        <w:t>písemně a předá</w:t>
      </w:r>
      <w:r w:rsidR="009A233A" w:rsidRPr="00294032">
        <w:rPr>
          <w:rFonts w:ascii="Verdana" w:hAnsi="Verdana"/>
          <w:sz w:val="18"/>
        </w:rPr>
        <w:t xml:space="preserve"> objednateli elektronicky</w:t>
      </w:r>
      <w:r w:rsidR="00591A22" w:rsidRPr="00294032">
        <w:rPr>
          <w:rFonts w:ascii="Verdana" w:hAnsi="Verdana"/>
          <w:sz w:val="18"/>
        </w:rPr>
        <w:t>, na vyžádání objednatele doplní či vysvětlí požadované</w:t>
      </w:r>
    </w:p>
    <w:p w14:paraId="1A380CD1" w14:textId="257CA0BB" w:rsidR="004A4F36" w:rsidRPr="00294032" w:rsidRDefault="004A4F36" w:rsidP="00AE6EFD">
      <w:pPr>
        <w:pStyle w:val="Odstavecseseznamem"/>
        <w:numPr>
          <w:ilvl w:val="0"/>
          <w:numId w:val="1"/>
        </w:numPr>
        <w:jc w:val="both"/>
        <w:rPr>
          <w:rFonts w:ascii="Verdana" w:hAnsi="Verdana"/>
          <w:sz w:val="18"/>
        </w:rPr>
      </w:pPr>
      <w:r w:rsidRPr="00294032">
        <w:rPr>
          <w:rFonts w:ascii="Verdana" w:hAnsi="Verdana" w:cs="Segoe UI"/>
          <w:b/>
          <w:color w:val="00B0F0"/>
          <w:sz w:val="16"/>
          <w:shd w:val="clear" w:color="auto" w:fill="FFFFFF"/>
        </w:rPr>
        <w:t>2.1_0</w:t>
      </w:r>
      <w:r w:rsidR="0082444E">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  </w:t>
      </w:r>
      <w:r w:rsidRPr="00294032">
        <w:rPr>
          <w:rFonts w:ascii="Verdana" w:hAnsi="Verdana"/>
          <w:sz w:val="18"/>
        </w:rPr>
        <w:t>v případě, že zhotovitel v rámci výběrového řízení zpracoval soutěžní grafický návrh, který byl kladně přijat komisí, bude u všech návrhů dle této specifikace usilovat o maximální strukturální, vizuální a příp. i funkční podobnost s daným soutěžním návrhem</w:t>
      </w:r>
    </w:p>
    <w:p w14:paraId="73505D5A" w14:textId="392EF74E" w:rsidR="004A4F36" w:rsidRPr="00294032" w:rsidRDefault="004A4F36" w:rsidP="00AE6EFD">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2.1_0</w:t>
      </w:r>
      <w:r w:rsidR="0082444E">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_a  </w:t>
      </w:r>
      <w:r w:rsidRPr="00294032">
        <w:rPr>
          <w:rFonts w:ascii="Verdana" w:hAnsi="Verdana"/>
          <w:sz w:val="18"/>
        </w:rPr>
        <w:t>soutěžní grafický návrh tak bude použit jako „koncept“ pro grafický návrh řešení a všech návrhů mu předcházejících</w:t>
      </w:r>
    </w:p>
    <w:p w14:paraId="6D1A4512" w14:textId="59D24F37" w:rsidR="004A4F36" w:rsidRPr="00294032" w:rsidRDefault="004A4F36" w:rsidP="00AE6EFD">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2.1_0</w:t>
      </w:r>
      <w:r w:rsidR="0082444E">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_b  </w:t>
      </w:r>
      <w:r w:rsidRPr="00294032">
        <w:rPr>
          <w:rFonts w:ascii="Verdana" w:hAnsi="Verdana"/>
          <w:sz w:val="18"/>
        </w:rPr>
        <w:t xml:space="preserve">zároveň ale tato podobnost nebude vynucena na úkor závěrů ze sekce </w:t>
      </w:r>
      <w:r w:rsidRPr="00294032">
        <w:rPr>
          <w:rFonts w:ascii="Verdana" w:hAnsi="Verdana"/>
          <w:b/>
          <w:i/>
          <w:color w:val="7030A0"/>
          <w:sz w:val="18"/>
        </w:rPr>
        <w:t>2.1 Úvodní studie</w:t>
      </w:r>
      <w:r w:rsidRPr="00294032">
        <w:rPr>
          <w:rFonts w:ascii="Verdana" w:hAnsi="Verdana"/>
          <w:sz w:val="18"/>
        </w:rPr>
        <w:t xml:space="preserve"> a dalších </w:t>
      </w:r>
      <w:r w:rsidR="00081EF9">
        <w:rPr>
          <w:rFonts w:ascii="Verdana" w:hAnsi="Verdana"/>
          <w:sz w:val="18"/>
        </w:rPr>
        <w:t>analýz a výstupů</w:t>
      </w:r>
    </w:p>
    <w:p w14:paraId="23D8BBA7" w14:textId="7435CFB0" w:rsidR="005E4847" w:rsidRPr="00294032" w:rsidRDefault="004A4F36" w:rsidP="00AE6EFD">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2.1_0</w:t>
      </w:r>
      <w:r w:rsidR="0082444E">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_c  </w:t>
      </w:r>
      <w:r w:rsidRPr="00294032">
        <w:rPr>
          <w:rFonts w:ascii="Verdana" w:hAnsi="Verdana"/>
          <w:sz w:val="18"/>
        </w:rPr>
        <w:t>soutěžní grafický návrh bude tedy dále doplněn a příp. i upraven dle provedených prací, závěrů a výstupů dle této specifikace</w:t>
      </w:r>
    </w:p>
    <w:p w14:paraId="445FC013" w14:textId="4F6D838E" w:rsidR="00081EF9" w:rsidRPr="00294032" w:rsidRDefault="00081EF9" w:rsidP="00402D4C">
      <w:pPr>
        <w:pStyle w:val="Odstavecseseznamem"/>
        <w:numPr>
          <w:ilvl w:val="0"/>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2.1_0</w:t>
      </w:r>
      <w:r w:rsidR="0082444E">
        <w:rPr>
          <w:rFonts w:ascii="Verdana" w:hAnsi="Verdana" w:cs="Segoe UI"/>
          <w:b/>
          <w:color w:val="00B0F0"/>
          <w:sz w:val="16"/>
          <w:shd w:val="clear" w:color="auto" w:fill="FFFFFF"/>
        </w:rPr>
        <w:t>6</w:t>
      </w:r>
      <w:r w:rsidRPr="00294032">
        <w:rPr>
          <w:rFonts w:ascii="Verdana" w:hAnsi="Verdana" w:cs="Segoe UI"/>
          <w:b/>
          <w:color w:val="00B0F0"/>
          <w:sz w:val="16"/>
          <w:shd w:val="clear" w:color="auto" w:fill="FFFFFF"/>
        </w:rPr>
        <w:t xml:space="preserve">  </w:t>
      </w:r>
      <w:r w:rsidRPr="00294032">
        <w:rPr>
          <w:rFonts w:ascii="Verdana" w:hAnsi="Verdana" w:cs="Segoe UI"/>
          <w:sz w:val="18"/>
          <w:shd w:val="clear" w:color="auto" w:fill="FFFFFF"/>
        </w:rPr>
        <w:t>pokud některé závěry</w:t>
      </w:r>
      <w:r>
        <w:rPr>
          <w:rFonts w:ascii="Verdana" w:hAnsi="Verdana" w:cs="Segoe UI"/>
          <w:sz w:val="18"/>
          <w:shd w:val="clear" w:color="auto" w:fill="FFFFFF"/>
        </w:rPr>
        <w:t xml:space="preserve"> provedených</w:t>
      </w:r>
      <w:r w:rsidRPr="00294032">
        <w:rPr>
          <w:rFonts w:ascii="Verdana" w:hAnsi="Verdana" w:cs="Segoe UI"/>
          <w:sz w:val="18"/>
          <w:shd w:val="clear" w:color="auto" w:fill="FFFFFF"/>
        </w:rPr>
        <w:t xml:space="preserve"> </w:t>
      </w:r>
      <w:r>
        <w:rPr>
          <w:rFonts w:ascii="Verdana" w:hAnsi="Verdana" w:cs="Segoe UI"/>
          <w:sz w:val="18"/>
          <w:shd w:val="clear" w:color="auto" w:fill="FFFFFF"/>
        </w:rPr>
        <w:t>analýz</w:t>
      </w:r>
      <w:r w:rsidRPr="00294032">
        <w:rPr>
          <w:rFonts w:ascii="Verdana" w:hAnsi="Verdana" w:cs="Segoe UI"/>
          <w:sz w:val="18"/>
          <w:shd w:val="clear" w:color="auto" w:fill="FFFFFF"/>
        </w:rPr>
        <w:t xml:space="preserve"> budou v rozporu s požadavky na web kladenými v této specifikaci, zhotovitel předá písemný návrh na změnu specifikace, a to formou dodatku ke smlouvě, který bude podléhat schválení ze strany objednatele</w:t>
      </w:r>
    </w:p>
    <w:p w14:paraId="551BE280" w14:textId="77777777" w:rsidR="00444C99" w:rsidRPr="00294032" w:rsidRDefault="00444C99" w:rsidP="00AE6EFD">
      <w:pPr>
        <w:jc w:val="both"/>
        <w:rPr>
          <w:rFonts w:ascii="Verdana" w:hAnsi="Verdana"/>
          <w:sz w:val="18"/>
        </w:rPr>
      </w:pPr>
    </w:p>
    <w:p w14:paraId="3E99B6BC" w14:textId="2E160AFF" w:rsidR="00C84BA2" w:rsidRPr="00294032" w:rsidRDefault="00C84BA2" w:rsidP="00AE6EFD">
      <w:pPr>
        <w:pStyle w:val="Nadpis3"/>
        <w:jc w:val="both"/>
        <w:rPr>
          <w:rFonts w:ascii="Verdana" w:hAnsi="Verdana"/>
          <w:sz w:val="18"/>
        </w:rPr>
      </w:pPr>
      <w:bookmarkStart w:id="33" w:name="_Toc502756581"/>
      <w:r w:rsidRPr="00294032">
        <w:rPr>
          <w:rFonts w:ascii="Verdana" w:hAnsi="Verdana"/>
          <w:sz w:val="18"/>
        </w:rPr>
        <w:t>Předpokládané role uživatelů</w:t>
      </w:r>
      <w:bookmarkEnd w:id="33"/>
    </w:p>
    <w:p w14:paraId="2A04124E" w14:textId="77777777" w:rsidR="00C84BA2" w:rsidRPr="00294032" w:rsidRDefault="00C84BA2" w:rsidP="00AE6EFD">
      <w:pPr>
        <w:ind w:left="360"/>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primární podporované role:</w:t>
      </w:r>
    </w:p>
    <w:p w14:paraId="793F032A" w14:textId="77777777" w:rsidR="00C84BA2" w:rsidRPr="00294032" w:rsidRDefault="00C84BA2" w:rsidP="00AE6EFD">
      <w:pPr>
        <w:pStyle w:val="Odstavecseseznamem"/>
        <w:numPr>
          <w:ilvl w:val="1"/>
          <w:numId w:val="3"/>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uchazeči o studium – potřeba zaujmout</w:t>
      </w:r>
    </w:p>
    <w:p w14:paraId="01695161" w14:textId="77777777" w:rsidR="00C84BA2" w:rsidRPr="00294032" w:rsidRDefault="00C84BA2" w:rsidP="00AE6EFD">
      <w:pPr>
        <w:pStyle w:val="Odstavecseseznamem"/>
        <w:numPr>
          <w:ilvl w:val="1"/>
          <w:numId w:val="3"/>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poten</w:t>
      </w:r>
      <w:r w:rsidR="00833D79" w:rsidRPr="00294032">
        <w:rPr>
          <w:rFonts w:ascii="Verdana" w:hAnsi="Verdana" w:cs="Segoe UI"/>
          <w:color w:val="212121"/>
          <w:sz w:val="18"/>
          <w:shd w:val="clear" w:color="auto" w:fill="FFFFFF"/>
        </w:rPr>
        <w:t xml:space="preserve">ciální partneři pro spolupráci – </w:t>
      </w:r>
      <w:r w:rsidRPr="00294032">
        <w:rPr>
          <w:rFonts w:ascii="Verdana" w:hAnsi="Verdana" w:cs="Segoe UI"/>
          <w:color w:val="212121"/>
          <w:sz w:val="18"/>
          <w:shd w:val="clear" w:color="auto" w:fill="FFFFFF"/>
        </w:rPr>
        <w:t>firmy, střední školy, oblast vědy</w:t>
      </w:r>
      <w:r w:rsidR="00833D79" w:rsidRPr="00294032">
        <w:rPr>
          <w:rFonts w:ascii="Verdana" w:hAnsi="Verdana" w:cs="Segoe UI"/>
          <w:color w:val="212121"/>
          <w:sz w:val="18"/>
          <w:shd w:val="clear" w:color="auto" w:fill="FFFFFF"/>
        </w:rPr>
        <w:t xml:space="preserve"> a výzkumu</w:t>
      </w:r>
    </w:p>
    <w:p w14:paraId="4063B81A" w14:textId="77777777" w:rsidR="00C84BA2" w:rsidRPr="00294032" w:rsidRDefault="00C84BA2" w:rsidP="00AE6EFD">
      <w:pPr>
        <w:ind w:left="360"/>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sekundární podporované role:</w:t>
      </w:r>
    </w:p>
    <w:p w14:paraId="4C9A8A53" w14:textId="77777777" w:rsidR="00C84BA2" w:rsidRPr="00294032" w:rsidRDefault="00C84BA2" w:rsidP="00AE6EFD">
      <w:pPr>
        <w:pStyle w:val="Odstavecseseznamem"/>
        <w:numPr>
          <w:ilvl w:val="1"/>
          <w:numId w:val="3"/>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absolventi – podpořit spojení s</w:t>
      </w:r>
      <w:r w:rsidR="00312BA1" w:rsidRPr="00294032">
        <w:rPr>
          <w:rFonts w:ascii="Verdana" w:hAnsi="Verdana" w:cs="Segoe UI"/>
          <w:color w:val="212121"/>
          <w:sz w:val="18"/>
          <w:shd w:val="clear" w:color="auto" w:fill="FFFFFF"/>
        </w:rPr>
        <w:t> </w:t>
      </w:r>
      <w:r w:rsidR="00833D79" w:rsidRPr="00294032">
        <w:rPr>
          <w:rFonts w:ascii="Verdana" w:hAnsi="Verdana" w:cs="Segoe UI"/>
          <w:color w:val="212121"/>
          <w:sz w:val="18"/>
          <w:shd w:val="clear" w:color="auto" w:fill="FFFFFF"/>
        </w:rPr>
        <w:t>univerzitou</w:t>
      </w:r>
      <w:r w:rsidR="00312BA1" w:rsidRPr="00294032">
        <w:rPr>
          <w:rFonts w:ascii="Verdana" w:hAnsi="Verdana" w:cs="Segoe UI"/>
          <w:color w:val="212121"/>
          <w:sz w:val="18"/>
          <w:shd w:val="clear" w:color="auto" w:fill="FFFFFF"/>
        </w:rPr>
        <w:t>, aby ji chtěli podporovat</w:t>
      </w:r>
    </w:p>
    <w:p w14:paraId="5FB95F07" w14:textId="77777777" w:rsidR="00C84BA2" w:rsidRPr="00294032" w:rsidRDefault="00C84BA2" w:rsidP="00AE6EFD">
      <w:pPr>
        <w:pStyle w:val="Odstavecseseznamem"/>
        <w:numPr>
          <w:ilvl w:val="1"/>
          <w:numId w:val="3"/>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média, novináři – tiskové zprávy, PR</w:t>
      </w:r>
    </w:p>
    <w:p w14:paraId="66114E37" w14:textId="1EB0AFC8" w:rsidR="00C84BA2" w:rsidRPr="00402D4C" w:rsidRDefault="00C84BA2">
      <w:pPr>
        <w:pStyle w:val="Odstavecseseznamem"/>
        <w:numPr>
          <w:ilvl w:val="1"/>
          <w:numId w:val="3"/>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odborná komunita</w:t>
      </w:r>
      <w:r w:rsidR="0037135C">
        <w:rPr>
          <w:rFonts w:ascii="Verdana" w:hAnsi="Verdana" w:cs="Segoe UI"/>
          <w:color w:val="212121"/>
          <w:sz w:val="18"/>
          <w:shd w:val="clear" w:color="auto" w:fill="FFFFFF"/>
        </w:rPr>
        <w:t xml:space="preserve"> a </w:t>
      </w:r>
      <w:r w:rsidRPr="00402D4C">
        <w:rPr>
          <w:rFonts w:ascii="Verdana" w:hAnsi="Verdana" w:cs="Segoe UI"/>
          <w:color w:val="212121"/>
          <w:sz w:val="18"/>
          <w:shd w:val="clear" w:color="auto" w:fill="FFFFFF"/>
        </w:rPr>
        <w:t>další veřejnost</w:t>
      </w:r>
    </w:p>
    <w:p w14:paraId="40F2947C" w14:textId="5DF96B55" w:rsidR="00C84BA2" w:rsidRPr="00294032" w:rsidRDefault="00C84BA2" w:rsidP="00AE6EFD">
      <w:pPr>
        <w:ind w:left="360"/>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tyto role by měly být přesměrovány na intranet</w:t>
      </w:r>
      <w:r w:rsidR="0037135C">
        <w:rPr>
          <w:rFonts w:ascii="Verdana" w:hAnsi="Verdana" w:cs="Segoe UI"/>
          <w:color w:val="212121"/>
          <w:sz w:val="18"/>
          <w:shd w:val="clear" w:color="auto" w:fill="FFFFFF"/>
        </w:rPr>
        <w:t xml:space="preserve"> (řeší objednatel)</w:t>
      </w:r>
      <w:r w:rsidRPr="00294032">
        <w:rPr>
          <w:rFonts w:ascii="Verdana" w:hAnsi="Verdana" w:cs="Segoe UI"/>
          <w:color w:val="212121"/>
          <w:sz w:val="18"/>
          <w:shd w:val="clear" w:color="auto" w:fill="FFFFFF"/>
        </w:rPr>
        <w:t xml:space="preserve">: </w:t>
      </w:r>
    </w:p>
    <w:p w14:paraId="3537203B" w14:textId="77777777" w:rsidR="00C84BA2" w:rsidRPr="00294032" w:rsidRDefault="00C84BA2" w:rsidP="00AE6EFD">
      <w:pPr>
        <w:pStyle w:val="Odstavecseseznamem"/>
        <w:numPr>
          <w:ilvl w:val="1"/>
          <w:numId w:val="3"/>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studenti</w:t>
      </w:r>
    </w:p>
    <w:p w14:paraId="1EDC4057" w14:textId="77777777" w:rsidR="00C84BA2" w:rsidRPr="00294032" w:rsidRDefault="00C84BA2" w:rsidP="00AE6EFD">
      <w:pPr>
        <w:pStyle w:val="Odstavecseseznamem"/>
        <w:numPr>
          <w:ilvl w:val="1"/>
          <w:numId w:val="3"/>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zaměstnanci</w:t>
      </w:r>
    </w:p>
    <w:p w14:paraId="029D1955" w14:textId="77777777" w:rsidR="00F9147F" w:rsidRPr="00294032" w:rsidRDefault="00F9147F" w:rsidP="00AE6EFD">
      <w:pPr>
        <w:pStyle w:val="Odstavecseseznamem"/>
        <w:numPr>
          <w:ilvl w:val="1"/>
          <w:numId w:val="3"/>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přijatí uchazeči</w:t>
      </w:r>
    </w:p>
    <w:p w14:paraId="5FE18F8B" w14:textId="77777777" w:rsidR="00C84BA2" w:rsidRPr="00294032" w:rsidRDefault="00C84BA2" w:rsidP="00AE6EFD">
      <w:pPr>
        <w:ind w:left="360"/>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v anglické verzi webu především:</w:t>
      </w:r>
    </w:p>
    <w:p w14:paraId="6B4CB424" w14:textId="77777777" w:rsidR="001B28F0" w:rsidRPr="00294032" w:rsidRDefault="00C84BA2" w:rsidP="00AE6EFD">
      <w:pPr>
        <w:pStyle w:val="Odstavecseseznamem"/>
        <w:numPr>
          <w:ilvl w:val="1"/>
          <w:numId w:val="3"/>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zahraniční uchazeči o studium</w:t>
      </w:r>
    </w:p>
    <w:p w14:paraId="78A7C874" w14:textId="77777777" w:rsidR="00975D4E" w:rsidRPr="00294032" w:rsidRDefault="00975D4E" w:rsidP="00AE6EFD">
      <w:pPr>
        <w:pStyle w:val="Odstavecseseznamem"/>
        <w:numPr>
          <w:ilvl w:val="1"/>
          <w:numId w:val="3"/>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incoming students (</w:t>
      </w:r>
      <w:r w:rsidR="00F65756" w:rsidRPr="00294032">
        <w:rPr>
          <w:rFonts w:ascii="Verdana" w:hAnsi="Verdana" w:cs="Segoe UI"/>
          <w:color w:val="212121"/>
          <w:sz w:val="18"/>
          <w:shd w:val="clear" w:color="auto" w:fill="FFFFFF"/>
        </w:rPr>
        <w:t>ještě bude diskutováno, zda nepřesunout do intranetu</w:t>
      </w:r>
      <w:r w:rsidRPr="00294032">
        <w:rPr>
          <w:rFonts w:ascii="Verdana" w:hAnsi="Verdana" w:cs="Segoe UI"/>
          <w:color w:val="212121"/>
          <w:sz w:val="18"/>
          <w:shd w:val="clear" w:color="auto" w:fill="FFFFFF"/>
        </w:rPr>
        <w:t>)</w:t>
      </w:r>
    </w:p>
    <w:p w14:paraId="57C20240" w14:textId="77777777" w:rsidR="005416DD" w:rsidRPr="00294032" w:rsidRDefault="00C84BA2" w:rsidP="00AE6EFD">
      <w:pPr>
        <w:pStyle w:val="Odstavecseseznamem"/>
        <w:numPr>
          <w:ilvl w:val="1"/>
          <w:numId w:val="3"/>
        </w:numPr>
        <w:jc w:val="both"/>
        <w:rPr>
          <w:rFonts w:ascii="Verdana" w:hAnsi="Verdana"/>
          <w:sz w:val="18"/>
        </w:rPr>
      </w:pPr>
      <w:r w:rsidRPr="00294032">
        <w:rPr>
          <w:rFonts w:ascii="Verdana" w:hAnsi="Verdana" w:cs="Segoe UI"/>
          <w:color w:val="212121"/>
          <w:sz w:val="18"/>
          <w:shd w:val="clear" w:color="auto" w:fill="FFFFFF"/>
        </w:rPr>
        <w:t>zahraniční vysokoškolské instituce (mobility, věda a výzkum)</w:t>
      </w:r>
    </w:p>
    <w:p w14:paraId="68C7D7A5" w14:textId="77777777" w:rsidR="00984FB9" w:rsidRPr="00294032" w:rsidRDefault="00984FB9" w:rsidP="00AE6EFD">
      <w:pPr>
        <w:jc w:val="both"/>
        <w:rPr>
          <w:rFonts w:ascii="Verdana" w:hAnsi="Verdana"/>
          <w:sz w:val="18"/>
        </w:rPr>
      </w:pPr>
    </w:p>
    <w:p w14:paraId="55A8C34F" w14:textId="77777777" w:rsidR="00984FB9" w:rsidRPr="00294032" w:rsidRDefault="00984FB9" w:rsidP="00AE6EFD">
      <w:pPr>
        <w:pStyle w:val="Nadpis2"/>
        <w:jc w:val="both"/>
        <w:rPr>
          <w:rFonts w:ascii="Verdana" w:hAnsi="Verdana"/>
          <w:sz w:val="20"/>
        </w:rPr>
      </w:pPr>
      <w:bookmarkStart w:id="34" w:name="_Toc502756582"/>
      <w:r w:rsidRPr="00294032">
        <w:rPr>
          <w:rFonts w:ascii="Verdana" w:hAnsi="Verdana"/>
          <w:sz w:val="20"/>
        </w:rPr>
        <w:lastRenderedPageBreak/>
        <w:t>Obsah a struktura</w:t>
      </w:r>
      <w:bookmarkEnd w:id="34"/>
    </w:p>
    <w:p w14:paraId="46599CE5" w14:textId="77777777" w:rsidR="00984FB9" w:rsidRPr="00294032" w:rsidRDefault="00984FB9" w:rsidP="00E875C8">
      <w:pPr>
        <w:pStyle w:val="Odstavecseseznamem"/>
        <w:numPr>
          <w:ilvl w:val="0"/>
          <w:numId w:val="36"/>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 xml:space="preserve">2.2_01  </w:t>
      </w:r>
      <w:r w:rsidRPr="00294032">
        <w:rPr>
          <w:rFonts w:ascii="Verdana" w:hAnsi="Verdana" w:cs="Segoe UI"/>
          <w:sz w:val="18"/>
          <w:shd w:val="clear" w:color="auto" w:fill="FFFFFF"/>
        </w:rPr>
        <w:t xml:space="preserve">bude zpracována obsahová a strukturální analýza vč. klasifikační analýzy klíčových slov, na základě obsahu na současném webu objednatele a závěrů z </w:t>
      </w:r>
      <w:r w:rsidR="005E4847" w:rsidRPr="00294032">
        <w:rPr>
          <w:rFonts w:ascii="Verdana" w:hAnsi="Verdana"/>
          <w:b/>
          <w:i/>
          <w:color w:val="7030A0"/>
          <w:sz w:val="18"/>
        </w:rPr>
        <w:t>2.1 Úvodní studie</w:t>
      </w:r>
    </w:p>
    <w:p w14:paraId="76E4C5F2" w14:textId="56E2C0C2" w:rsidR="005E4847" w:rsidRPr="00294032" w:rsidRDefault="00984FB9"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 xml:space="preserve">2.2_01_a  </w:t>
      </w:r>
      <w:r w:rsidRPr="00294032">
        <w:rPr>
          <w:rFonts w:ascii="Verdana" w:hAnsi="Verdana" w:cs="Segoe UI"/>
          <w:sz w:val="18"/>
          <w:shd w:val="clear" w:color="auto" w:fill="FFFFFF"/>
        </w:rPr>
        <w:t xml:space="preserve">analýza bude provedena zvlášť pro univerzitní web, </w:t>
      </w:r>
      <w:r w:rsidR="00185A0B" w:rsidRPr="00294032">
        <w:rPr>
          <w:rFonts w:ascii="Verdana" w:hAnsi="Verdana"/>
          <w:sz w:val="18"/>
        </w:rPr>
        <w:t>pro fakultní web</w:t>
      </w:r>
      <w:r w:rsidR="00E9758D">
        <w:rPr>
          <w:rFonts w:ascii="Verdana" w:hAnsi="Verdana"/>
          <w:sz w:val="18"/>
        </w:rPr>
        <w:t>y</w:t>
      </w:r>
      <w:r w:rsidR="00185A0B" w:rsidRPr="00294032">
        <w:rPr>
          <w:rFonts w:ascii="Verdana" w:hAnsi="Verdana"/>
          <w:sz w:val="18"/>
        </w:rPr>
        <w:t xml:space="preserve"> v rámci univerzitního</w:t>
      </w:r>
      <w:r w:rsidR="00185A0B" w:rsidRPr="00294032">
        <w:rPr>
          <w:rFonts w:ascii="Verdana" w:hAnsi="Verdana" w:cs="Segoe UI"/>
          <w:sz w:val="18"/>
          <w:shd w:val="clear" w:color="auto" w:fill="FFFFFF"/>
        </w:rPr>
        <w:t xml:space="preserve"> </w:t>
      </w:r>
      <w:r w:rsidRPr="00294032">
        <w:rPr>
          <w:rFonts w:ascii="Verdana" w:hAnsi="Verdana" w:cs="Segoe UI"/>
          <w:sz w:val="18"/>
          <w:shd w:val="clear" w:color="auto" w:fill="FFFFFF"/>
        </w:rPr>
        <w:t>a pro anglickou verzi univerzitního webu</w:t>
      </w:r>
    </w:p>
    <w:p w14:paraId="418ABD11" w14:textId="061A3E9E" w:rsidR="00984FB9" w:rsidRPr="00294032" w:rsidRDefault="00984FB9" w:rsidP="00AE6EFD">
      <w:pPr>
        <w:pStyle w:val="Odstavecseseznamem"/>
        <w:numPr>
          <w:ilvl w:val="0"/>
          <w:numId w:val="36"/>
        </w:numPr>
        <w:jc w:val="both"/>
        <w:rPr>
          <w:rFonts w:ascii="Verdana" w:hAnsi="Verdana"/>
          <w:sz w:val="18"/>
        </w:rPr>
      </w:pPr>
      <w:r w:rsidRPr="00294032">
        <w:rPr>
          <w:rFonts w:ascii="Verdana" w:hAnsi="Verdana" w:cs="Segoe UI"/>
          <w:b/>
          <w:color w:val="00B0F0"/>
          <w:sz w:val="16"/>
          <w:shd w:val="clear" w:color="auto" w:fill="FFFFFF"/>
        </w:rPr>
        <w:t xml:space="preserve">2.2_02  </w:t>
      </w:r>
      <w:r w:rsidR="001637E7" w:rsidRPr="00294032">
        <w:rPr>
          <w:rFonts w:ascii="Verdana" w:hAnsi="Verdana"/>
          <w:sz w:val="18"/>
        </w:rPr>
        <w:t xml:space="preserve">bude provedena revize </w:t>
      </w:r>
      <w:r w:rsidR="00773B88" w:rsidRPr="00294032">
        <w:rPr>
          <w:rFonts w:ascii="Verdana" w:hAnsi="Verdana"/>
          <w:sz w:val="18"/>
        </w:rPr>
        <w:t xml:space="preserve">struktury a obsahu </w:t>
      </w:r>
      <w:r w:rsidR="001637E7" w:rsidRPr="00294032">
        <w:rPr>
          <w:rFonts w:ascii="Verdana" w:hAnsi="Verdana"/>
          <w:sz w:val="18"/>
        </w:rPr>
        <w:t xml:space="preserve">a </w:t>
      </w:r>
      <w:r w:rsidR="00E12706">
        <w:rPr>
          <w:rFonts w:ascii="Verdana" w:hAnsi="Verdana"/>
          <w:sz w:val="18"/>
        </w:rPr>
        <w:t xml:space="preserve">základní </w:t>
      </w:r>
      <w:r w:rsidR="00FD1102">
        <w:rPr>
          <w:rFonts w:ascii="Verdana" w:hAnsi="Verdana"/>
          <w:sz w:val="18"/>
        </w:rPr>
        <w:t xml:space="preserve">orientační </w:t>
      </w:r>
      <w:r w:rsidR="00E12706">
        <w:rPr>
          <w:rFonts w:ascii="Verdana" w:hAnsi="Verdana"/>
          <w:sz w:val="18"/>
        </w:rPr>
        <w:t>návrh</w:t>
      </w:r>
      <w:r w:rsidR="00E12706" w:rsidRPr="00294032">
        <w:rPr>
          <w:rFonts w:ascii="Verdana" w:hAnsi="Verdana"/>
          <w:sz w:val="18"/>
        </w:rPr>
        <w:t xml:space="preserve"> </w:t>
      </w:r>
      <w:r w:rsidRPr="00294032">
        <w:rPr>
          <w:rFonts w:ascii="Verdana" w:hAnsi="Verdana"/>
          <w:sz w:val="18"/>
        </w:rPr>
        <w:t>restrukturalizace</w:t>
      </w:r>
    </w:p>
    <w:p w14:paraId="5DF917E1" w14:textId="3ECB5B8E" w:rsidR="00984FB9" w:rsidRPr="00294032" w:rsidRDefault="00156905">
      <w:pPr>
        <w:pStyle w:val="Odstavecseseznamem"/>
        <w:numPr>
          <w:ilvl w:val="1"/>
          <w:numId w:val="36"/>
        </w:numPr>
        <w:jc w:val="both"/>
      </w:pPr>
      <w:r>
        <w:rPr>
          <w:rFonts w:ascii="Verdana" w:hAnsi="Verdana" w:cs="Segoe UI"/>
          <w:b/>
          <w:color w:val="00B0F0"/>
          <w:sz w:val="16"/>
          <w:shd w:val="clear" w:color="auto" w:fill="FFFFFF"/>
        </w:rPr>
        <w:t>2.2_02</w:t>
      </w:r>
      <w:r w:rsidRPr="00294032">
        <w:rPr>
          <w:rFonts w:ascii="Verdana" w:hAnsi="Verdana" w:cs="Segoe UI"/>
          <w:b/>
          <w:color w:val="00B0F0"/>
          <w:sz w:val="16"/>
          <w:shd w:val="clear" w:color="auto" w:fill="FFFFFF"/>
        </w:rPr>
        <w:t>_</w:t>
      </w:r>
      <w:r w:rsidR="00185A0B" w:rsidRPr="00294032">
        <w:rPr>
          <w:rFonts w:ascii="Verdana" w:hAnsi="Verdana" w:cs="Segoe UI"/>
          <w:b/>
          <w:color w:val="00B0F0"/>
          <w:sz w:val="16"/>
          <w:shd w:val="clear" w:color="auto" w:fill="FFFFFF"/>
        </w:rPr>
        <w:t xml:space="preserve">a  </w:t>
      </w:r>
      <w:r w:rsidR="00984FB9" w:rsidRPr="00294032">
        <w:rPr>
          <w:rFonts w:ascii="Verdana" w:hAnsi="Verdana"/>
          <w:sz w:val="18"/>
        </w:rPr>
        <w:t xml:space="preserve">s ohledem na závěry </w:t>
      </w:r>
      <w:r w:rsidR="00E12706">
        <w:rPr>
          <w:rFonts w:ascii="Verdana" w:hAnsi="Verdana"/>
          <w:sz w:val="18"/>
        </w:rPr>
        <w:t xml:space="preserve">provedených analýz, strategii univerzity, </w:t>
      </w:r>
      <w:r w:rsidR="00984FB9" w:rsidRPr="00294032">
        <w:t xml:space="preserve">povinně zveřejňované údaje a další specifika </w:t>
      </w:r>
    </w:p>
    <w:p w14:paraId="3B1DC51C" w14:textId="5A9C0A47" w:rsidR="00984FB9" w:rsidRPr="00402D4C" w:rsidRDefault="00156905">
      <w:pPr>
        <w:pStyle w:val="Odstavecseseznamem"/>
        <w:numPr>
          <w:ilvl w:val="1"/>
          <w:numId w:val="36"/>
        </w:numPr>
        <w:jc w:val="both"/>
        <w:rPr>
          <w:rFonts w:ascii="Verdana" w:hAnsi="Verdana"/>
          <w:sz w:val="18"/>
        </w:rPr>
      </w:pPr>
      <w:r>
        <w:rPr>
          <w:rFonts w:ascii="Verdana" w:hAnsi="Verdana" w:cs="Segoe UI"/>
          <w:b/>
          <w:color w:val="00B0F0"/>
          <w:sz w:val="16"/>
          <w:shd w:val="clear" w:color="auto" w:fill="FFFFFF"/>
        </w:rPr>
        <w:t>2.2_02</w:t>
      </w:r>
      <w:r w:rsidRPr="00294032">
        <w:rPr>
          <w:rFonts w:ascii="Verdana" w:hAnsi="Verdana" w:cs="Segoe UI"/>
          <w:b/>
          <w:color w:val="00B0F0"/>
          <w:sz w:val="16"/>
          <w:shd w:val="clear" w:color="auto" w:fill="FFFFFF"/>
        </w:rPr>
        <w:t>_</w:t>
      </w:r>
      <w:r w:rsidR="00E12706">
        <w:rPr>
          <w:rFonts w:ascii="Verdana" w:hAnsi="Verdana" w:cs="Segoe UI"/>
          <w:b/>
          <w:color w:val="00B0F0"/>
          <w:sz w:val="16"/>
          <w:shd w:val="clear" w:color="auto" w:fill="FFFFFF"/>
        </w:rPr>
        <w:t>b</w:t>
      </w:r>
      <w:r w:rsidR="00185A0B" w:rsidRPr="00294032">
        <w:rPr>
          <w:rFonts w:ascii="Verdana" w:hAnsi="Verdana" w:cs="Segoe UI"/>
          <w:b/>
          <w:color w:val="00B0F0"/>
          <w:sz w:val="16"/>
          <w:shd w:val="clear" w:color="auto" w:fill="FFFFFF"/>
        </w:rPr>
        <w:t xml:space="preserve">  </w:t>
      </w:r>
      <w:r w:rsidR="00984FB9" w:rsidRPr="00294032">
        <w:rPr>
          <w:rFonts w:ascii="Verdana" w:hAnsi="Verdana"/>
          <w:sz w:val="18"/>
        </w:rPr>
        <w:t>s cílem zeštíhlení / redukce a zpřehled</w:t>
      </w:r>
      <w:r w:rsidR="001E014D">
        <w:rPr>
          <w:rFonts w:ascii="Verdana" w:hAnsi="Verdana"/>
          <w:sz w:val="18"/>
        </w:rPr>
        <w:t>nění webu z obsahového hlediska</w:t>
      </w:r>
      <w:r w:rsidR="00E12706">
        <w:rPr>
          <w:rFonts w:ascii="Verdana" w:hAnsi="Verdana"/>
          <w:sz w:val="18"/>
        </w:rPr>
        <w:t xml:space="preserve"> a</w:t>
      </w:r>
      <w:r w:rsidR="00984FB9" w:rsidRPr="00402D4C">
        <w:rPr>
          <w:rFonts w:ascii="Verdana" w:hAnsi="Verdana"/>
          <w:sz w:val="18"/>
        </w:rPr>
        <w:t xml:space="preserve"> odstranění nedostatků současného webu (jako např. prázdné</w:t>
      </w:r>
      <w:r w:rsidR="00E12706">
        <w:rPr>
          <w:rFonts w:ascii="Verdana" w:hAnsi="Verdana"/>
          <w:sz w:val="18"/>
        </w:rPr>
        <w:t xml:space="preserve"> stránky</w:t>
      </w:r>
      <w:r w:rsidR="001E014D" w:rsidRPr="00402D4C">
        <w:rPr>
          <w:rFonts w:ascii="Verdana" w:hAnsi="Verdana"/>
          <w:sz w:val="18"/>
        </w:rPr>
        <w:t>, duplicity)</w:t>
      </w:r>
    </w:p>
    <w:p w14:paraId="001F9752" w14:textId="419C47EC" w:rsidR="005E4847" w:rsidRPr="00294032" w:rsidRDefault="001637E7" w:rsidP="00AE6EFD">
      <w:pPr>
        <w:pStyle w:val="Odstavecseseznamem"/>
        <w:numPr>
          <w:ilvl w:val="1"/>
          <w:numId w:val="36"/>
        </w:numPr>
        <w:jc w:val="both"/>
        <w:rPr>
          <w:rFonts w:ascii="Verdana" w:hAnsi="Verdana"/>
          <w:sz w:val="18"/>
        </w:rPr>
      </w:pPr>
      <w:r w:rsidRPr="00294032">
        <w:rPr>
          <w:rFonts w:ascii="Verdana" w:hAnsi="Verdana" w:cs="Segoe UI"/>
          <w:b/>
          <w:color w:val="00B0F0"/>
          <w:sz w:val="16"/>
          <w:shd w:val="clear" w:color="auto" w:fill="FFFFFF"/>
        </w:rPr>
        <w:t>2.2_02_</w:t>
      </w:r>
      <w:r w:rsidR="00156905">
        <w:rPr>
          <w:rFonts w:ascii="Verdana" w:hAnsi="Verdana" w:cs="Segoe UI"/>
          <w:b/>
          <w:color w:val="00B0F0"/>
          <w:sz w:val="16"/>
          <w:shd w:val="clear" w:color="auto" w:fill="FFFFFF"/>
        </w:rPr>
        <w:t>c</w:t>
      </w:r>
      <w:r w:rsidRPr="00294032">
        <w:rPr>
          <w:rFonts w:ascii="Verdana" w:hAnsi="Verdana" w:cs="Segoe UI"/>
          <w:sz w:val="18"/>
          <w:shd w:val="clear" w:color="auto" w:fill="FFFFFF"/>
        </w:rPr>
        <w:t xml:space="preserve">  </w:t>
      </w:r>
      <w:r w:rsidRPr="00294032">
        <w:rPr>
          <w:rFonts w:ascii="Verdana" w:hAnsi="Verdana"/>
          <w:sz w:val="18"/>
        </w:rPr>
        <w:t>bude zpracováno samostatn</w:t>
      </w:r>
      <w:r w:rsidR="00AA27BC" w:rsidRPr="00294032">
        <w:rPr>
          <w:rFonts w:ascii="Verdana" w:hAnsi="Verdana"/>
          <w:sz w:val="18"/>
        </w:rPr>
        <w:t>ě</w:t>
      </w:r>
      <w:r w:rsidRPr="00294032">
        <w:rPr>
          <w:rFonts w:ascii="Verdana" w:hAnsi="Verdana"/>
          <w:sz w:val="18"/>
        </w:rPr>
        <w:t xml:space="preserve"> avšak ve vzájemné souvislosti a návaznosti v rámci následujících celků: univerzitní web, fakultní web</w:t>
      </w:r>
      <w:r w:rsidR="00E9758D">
        <w:rPr>
          <w:rFonts w:ascii="Verdana" w:hAnsi="Verdana"/>
          <w:sz w:val="18"/>
        </w:rPr>
        <w:t>y</w:t>
      </w:r>
      <w:r w:rsidRPr="00294032">
        <w:rPr>
          <w:rFonts w:ascii="Verdana" w:hAnsi="Verdana"/>
          <w:sz w:val="18"/>
        </w:rPr>
        <w:t xml:space="preserve"> v rámci univerzitního a </w:t>
      </w:r>
      <w:r w:rsidR="00DB42A1" w:rsidRPr="00294032">
        <w:rPr>
          <w:rFonts w:ascii="Verdana" w:hAnsi="Verdana"/>
          <w:sz w:val="18"/>
        </w:rPr>
        <w:t>anglická verze</w:t>
      </w:r>
      <w:r w:rsidRPr="00294032">
        <w:rPr>
          <w:rFonts w:ascii="Verdana" w:hAnsi="Verdana"/>
          <w:sz w:val="18"/>
        </w:rPr>
        <w:t xml:space="preserve"> univerzitního webu </w:t>
      </w:r>
    </w:p>
    <w:p w14:paraId="56FCD797" w14:textId="01AA6AAC" w:rsidR="005E4847" w:rsidRPr="00294032" w:rsidRDefault="004A4F36" w:rsidP="00AE6EFD">
      <w:pPr>
        <w:pStyle w:val="Odstavecseseznamem"/>
        <w:numPr>
          <w:ilvl w:val="1"/>
          <w:numId w:val="36"/>
        </w:numPr>
        <w:jc w:val="both"/>
        <w:rPr>
          <w:rFonts w:ascii="Verdana" w:hAnsi="Verdana"/>
          <w:sz w:val="18"/>
        </w:rPr>
      </w:pPr>
      <w:r w:rsidRPr="00294032">
        <w:rPr>
          <w:rFonts w:ascii="Verdana" w:hAnsi="Verdana" w:cs="Segoe UI"/>
          <w:b/>
          <w:color w:val="00B0F0"/>
          <w:sz w:val="16"/>
          <w:shd w:val="clear" w:color="auto" w:fill="FFFFFF"/>
        </w:rPr>
        <w:t>2.2_02_</w:t>
      </w:r>
      <w:r w:rsidR="00156905">
        <w:rPr>
          <w:rFonts w:ascii="Verdana" w:hAnsi="Verdana" w:cs="Segoe UI"/>
          <w:b/>
          <w:color w:val="00B0F0"/>
          <w:sz w:val="16"/>
          <w:shd w:val="clear" w:color="auto" w:fill="FFFFFF"/>
        </w:rPr>
        <w:t>d</w:t>
      </w:r>
      <w:r w:rsidRPr="00294032">
        <w:rPr>
          <w:rFonts w:ascii="Verdana" w:hAnsi="Verdana" w:cs="Segoe UI"/>
          <w:sz w:val="18"/>
          <w:shd w:val="clear" w:color="auto" w:fill="FFFFFF"/>
        </w:rPr>
        <w:t xml:space="preserve">  </w:t>
      </w:r>
      <w:r w:rsidRPr="00294032">
        <w:rPr>
          <w:rFonts w:ascii="Verdana" w:hAnsi="Verdana"/>
          <w:sz w:val="18"/>
        </w:rPr>
        <w:t>u aktualit, událostí a/nebo pozvánek budou navrženy vhodné kategorie (např. Kultura, Sport, Věda a výzkum, Naše úspěchy,...), na základě kterých pak bude možné tyto položky filtrovat, zobrazovat štítek s tématem atp.</w:t>
      </w:r>
    </w:p>
    <w:p w14:paraId="1C46E3A3" w14:textId="6F11B5DE" w:rsidR="00984FB9" w:rsidRPr="00294032" w:rsidRDefault="00984FB9" w:rsidP="00AE6EFD">
      <w:pPr>
        <w:pStyle w:val="Odstavecseseznamem"/>
        <w:numPr>
          <w:ilvl w:val="0"/>
          <w:numId w:val="36"/>
        </w:numPr>
        <w:jc w:val="both"/>
        <w:rPr>
          <w:rFonts w:ascii="Verdana" w:hAnsi="Verdana"/>
          <w:sz w:val="18"/>
        </w:rPr>
      </w:pPr>
      <w:r w:rsidRPr="00294032">
        <w:rPr>
          <w:rFonts w:ascii="Verdana" w:hAnsi="Verdana" w:cs="Segoe UI"/>
          <w:b/>
          <w:color w:val="00B0F0"/>
          <w:sz w:val="16"/>
          <w:shd w:val="clear" w:color="auto" w:fill="FFFFFF"/>
        </w:rPr>
        <w:t>2.2_0</w:t>
      </w:r>
      <w:r w:rsidR="009C77B8" w:rsidRPr="00294032">
        <w:rPr>
          <w:rFonts w:ascii="Verdana" w:hAnsi="Verdana" w:cs="Segoe UI"/>
          <w:b/>
          <w:color w:val="00B0F0"/>
          <w:sz w:val="16"/>
          <w:shd w:val="clear" w:color="auto" w:fill="FFFFFF"/>
        </w:rPr>
        <w:t>3</w:t>
      </w:r>
      <w:r w:rsidRPr="00294032">
        <w:rPr>
          <w:rFonts w:ascii="Verdana" w:hAnsi="Verdana" w:cs="Segoe UI"/>
          <w:sz w:val="18"/>
          <w:shd w:val="clear" w:color="auto" w:fill="FFFFFF"/>
        </w:rPr>
        <w:t xml:space="preserve"> </w:t>
      </w:r>
      <w:r w:rsidR="00185A0B" w:rsidRPr="00294032">
        <w:rPr>
          <w:rFonts w:ascii="Verdana" w:hAnsi="Verdana" w:cs="Segoe UI"/>
          <w:sz w:val="18"/>
          <w:shd w:val="clear" w:color="auto" w:fill="FFFFFF"/>
        </w:rPr>
        <w:t xml:space="preserve"> </w:t>
      </w:r>
      <w:r w:rsidR="00185A0B" w:rsidRPr="00294032">
        <w:rPr>
          <w:rFonts w:ascii="Verdana" w:hAnsi="Verdana"/>
          <w:sz w:val="18"/>
        </w:rPr>
        <w:t>bude zpracován</w:t>
      </w:r>
      <w:r w:rsidRPr="00294032">
        <w:rPr>
          <w:rFonts w:ascii="Verdana" w:hAnsi="Verdana"/>
          <w:sz w:val="18"/>
        </w:rPr>
        <w:t xml:space="preserve"> návrh hlavní hierarchické struktury </w:t>
      </w:r>
      <w:r w:rsidR="00773B88" w:rsidRPr="00294032">
        <w:rPr>
          <w:rFonts w:ascii="Verdana" w:hAnsi="Verdana"/>
          <w:sz w:val="18"/>
        </w:rPr>
        <w:t xml:space="preserve">(mapy webu) </w:t>
      </w:r>
      <w:r w:rsidRPr="00294032">
        <w:rPr>
          <w:rFonts w:ascii="Verdana" w:hAnsi="Verdana"/>
          <w:sz w:val="18"/>
        </w:rPr>
        <w:t>v souladu s předchozím bodem</w:t>
      </w:r>
    </w:p>
    <w:p w14:paraId="6697AA45" w14:textId="4813B31E" w:rsidR="00984FB9" w:rsidRPr="00294032" w:rsidRDefault="00185A0B" w:rsidP="00AE6EFD">
      <w:pPr>
        <w:pStyle w:val="Odstavecseseznamem"/>
        <w:numPr>
          <w:ilvl w:val="1"/>
          <w:numId w:val="35"/>
        </w:numPr>
        <w:jc w:val="both"/>
        <w:rPr>
          <w:rFonts w:ascii="Verdana" w:hAnsi="Verdana"/>
          <w:sz w:val="18"/>
        </w:rPr>
      </w:pPr>
      <w:r w:rsidRPr="00294032">
        <w:rPr>
          <w:rFonts w:ascii="Verdana" w:hAnsi="Verdana" w:cs="Segoe UI"/>
          <w:b/>
          <w:color w:val="00B0F0"/>
          <w:sz w:val="16"/>
          <w:shd w:val="clear" w:color="auto" w:fill="FFFFFF"/>
        </w:rPr>
        <w:t>2.2_03_a</w:t>
      </w:r>
      <w:r w:rsidRPr="00294032">
        <w:rPr>
          <w:rFonts w:ascii="Verdana" w:hAnsi="Verdana" w:cs="Segoe UI"/>
          <w:sz w:val="18"/>
          <w:shd w:val="clear" w:color="auto" w:fill="FFFFFF"/>
        </w:rPr>
        <w:t xml:space="preserve">  </w:t>
      </w:r>
      <w:r w:rsidR="00984FB9" w:rsidRPr="00294032">
        <w:rPr>
          <w:rFonts w:ascii="Verdana" w:hAnsi="Verdana"/>
          <w:sz w:val="18"/>
        </w:rPr>
        <w:t>návrh předpokládáme v modifikacích: pro univerzitní web, pro fakultní web</w:t>
      </w:r>
      <w:r w:rsidR="00E9758D">
        <w:rPr>
          <w:rFonts w:ascii="Verdana" w:hAnsi="Verdana"/>
          <w:sz w:val="18"/>
        </w:rPr>
        <w:t>y</w:t>
      </w:r>
      <w:r w:rsidR="00984FB9" w:rsidRPr="00294032">
        <w:rPr>
          <w:rFonts w:ascii="Verdana" w:hAnsi="Verdana"/>
          <w:sz w:val="18"/>
        </w:rPr>
        <w:t xml:space="preserve"> v rámci univerzitního</w:t>
      </w:r>
      <w:r w:rsidR="001C2611">
        <w:rPr>
          <w:rFonts w:ascii="Verdana" w:hAnsi="Verdana"/>
          <w:sz w:val="18"/>
        </w:rPr>
        <w:t xml:space="preserve"> </w:t>
      </w:r>
      <w:r w:rsidR="00984FB9" w:rsidRPr="00294032">
        <w:rPr>
          <w:rFonts w:ascii="Verdana" w:hAnsi="Verdana"/>
          <w:sz w:val="18"/>
        </w:rPr>
        <w:t xml:space="preserve">a pro anglickou verzi univerzitního webu </w:t>
      </w:r>
    </w:p>
    <w:p w14:paraId="441DE8BB" w14:textId="24CC5384" w:rsidR="00984FB9" w:rsidRPr="00294032" w:rsidRDefault="00B27F33" w:rsidP="00AE6EFD">
      <w:pPr>
        <w:pStyle w:val="Odstavecseseznamem"/>
        <w:numPr>
          <w:ilvl w:val="1"/>
          <w:numId w:val="35"/>
        </w:numPr>
        <w:jc w:val="both"/>
        <w:rPr>
          <w:rFonts w:ascii="Verdana" w:hAnsi="Verdana" w:cs="Segoe UI"/>
          <w:sz w:val="18"/>
          <w:shd w:val="clear" w:color="auto" w:fill="FFFFFF"/>
        </w:rPr>
      </w:pPr>
      <w:r>
        <w:rPr>
          <w:rFonts w:ascii="Verdana" w:hAnsi="Verdana" w:cs="Segoe UI"/>
          <w:b/>
          <w:color w:val="00B0F0"/>
          <w:sz w:val="16"/>
          <w:shd w:val="clear" w:color="auto" w:fill="FFFFFF"/>
        </w:rPr>
        <w:t>2.2_03_b</w:t>
      </w:r>
      <w:r w:rsidR="00185A0B" w:rsidRPr="00294032">
        <w:rPr>
          <w:rFonts w:ascii="Verdana" w:hAnsi="Verdana" w:cs="Segoe UI"/>
          <w:sz w:val="18"/>
          <w:shd w:val="clear" w:color="auto" w:fill="FFFFFF"/>
        </w:rPr>
        <w:t xml:space="preserve">  </w:t>
      </w:r>
      <w:r w:rsidR="00984FB9" w:rsidRPr="00294032">
        <w:rPr>
          <w:rFonts w:ascii="Verdana" w:hAnsi="Verdana" w:cs="Segoe UI"/>
          <w:sz w:val="18"/>
          <w:shd w:val="clear" w:color="auto" w:fill="FFFFFF"/>
        </w:rPr>
        <w:t xml:space="preserve">návrh hierarchické struktury bude kompletován min. do druhé úrovně, </w:t>
      </w:r>
      <w:r w:rsidR="001C2611">
        <w:rPr>
          <w:rFonts w:ascii="Verdana" w:hAnsi="Verdana" w:cs="Segoe UI"/>
          <w:sz w:val="18"/>
          <w:shd w:val="clear" w:color="auto" w:fill="FFFFFF"/>
        </w:rPr>
        <w:t>v návrhu</w:t>
      </w:r>
      <w:r w:rsidR="00984FB9" w:rsidRPr="00294032">
        <w:rPr>
          <w:rFonts w:ascii="Verdana" w:hAnsi="Verdana" w:cs="Segoe UI"/>
          <w:sz w:val="18"/>
          <w:shd w:val="clear" w:color="auto" w:fill="FFFFFF"/>
        </w:rPr>
        <w:t xml:space="preserve"> bude </w:t>
      </w:r>
      <w:r w:rsidR="004A71A5" w:rsidRPr="00294032">
        <w:rPr>
          <w:rFonts w:ascii="Verdana" w:hAnsi="Verdana" w:cs="Segoe UI"/>
          <w:sz w:val="18"/>
          <w:shd w:val="clear" w:color="auto" w:fill="FFFFFF"/>
        </w:rPr>
        <w:t>počítáno s rozšířením struktury dle potřeby</w:t>
      </w:r>
    </w:p>
    <w:p w14:paraId="4A762C58" w14:textId="785528C7" w:rsidR="00984FB9" w:rsidRPr="00294032" w:rsidRDefault="00185A0B" w:rsidP="00AE6EFD">
      <w:pPr>
        <w:pStyle w:val="Odstavecseseznamem"/>
        <w:numPr>
          <w:ilvl w:val="1"/>
          <w:numId w:val="35"/>
        </w:numPr>
        <w:jc w:val="both"/>
        <w:rPr>
          <w:rFonts w:ascii="Verdana" w:hAnsi="Verdana"/>
          <w:sz w:val="18"/>
        </w:rPr>
      </w:pPr>
      <w:r w:rsidRPr="00294032">
        <w:rPr>
          <w:rFonts w:ascii="Verdana" w:hAnsi="Verdana" w:cs="Segoe UI"/>
          <w:b/>
          <w:color w:val="00B0F0"/>
          <w:sz w:val="16"/>
          <w:shd w:val="clear" w:color="auto" w:fill="FFFFFF"/>
        </w:rPr>
        <w:t>2.2_03_</w:t>
      </w:r>
      <w:r w:rsidR="00B27F33">
        <w:rPr>
          <w:rFonts w:ascii="Verdana" w:hAnsi="Verdana" w:cs="Segoe UI"/>
          <w:b/>
          <w:color w:val="00B0F0"/>
          <w:sz w:val="16"/>
          <w:shd w:val="clear" w:color="auto" w:fill="FFFFFF"/>
        </w:rPr>
        <w:t>c</w:t>
      </w:r>
      <w:r w:rsidRPr="00294032">
        <w:rPr>
          <w:rFonts w:ascii="Verdana" w:hAnsi="Verdana" w:cs="Segoe UI"/>
          <w:sz w:val="18"/>
          <w:shd w:val="clear" w:color="auto" w:fill="FFFFFF"/>
        </w:rPr>
        <w:t xml:space="preserve">  </w:t>
      </w:r>
      <w:r w:rsidR="00984FB9" w:rsidRPr="00294032">
        <w:rPr>
          <w:rFonts w:ascii="Verdana" w:hAnsi="Verdana"/>
          <w:sz w:val="18"/>
        </w:rPr>
        <w:t>je nutná vhodnost kategorizace obsahu vzhledem k zavedeným zvyklostem v rámci českých univerzitních webů, dále vzhledem k logice uspořádání, a také vzhledem k samotnému obsahu UHK</w:t>
      </w:r>
    </w:p>
    <w:p w14:paraId="329000B7" w14:textId="04FC9A5F" w:rsidR="00984FB9" w:rsidRPr="00294032" w:rsidRDefault="00185A0B" w:rsidP="00AE6EFD">
      <w:pPr>
        <w:pStyle w:val="Odstavecseseznamem"/>
        <w:numPr>
          <w:ilvl w:val="1"/>
          <w:numId w:val="35"/>
        </w:numPr>
        <w:jc w:val="both"/>
        <w:rPr>
          <w:rFonts w:ascii="Verdana" w:hAnsi="Verdana"/>
          <w:sz w:val="18"/>
        </w:rPr>
      </w:pPr>
      <w:r w:rsidRPr="00294032">
        <w:rPr>
          <w:rFonts w:ascii="Verdana" w:hAnsi="Verdana" w:cs="Segoe UI"/>
          <w:b/>
          <w:color w:val="00B0F0"/>
          <w:sz w:val="16"/>
          <w:shd w:val="clear" w:color="auto" w:fill="FFFFFF"/>
        </w:rPr>
        <w:t>2.2_03_</w:t>
      </w:r>
      <w:r w:rsidR="00B27F33">
        <w:rPr>
          <w:rFonts w:ascii="Verdana" w:hAnsi="Verdana" w:cs="Segoe UI"/>
          <w:b/>
          <w:color w:val="00B0F0"/>
          <w:sz w:val="16"/>
          <w:shd w:val="clear" w:color="auto" w:fill="FFFFFF"/>
        </w:rPr>
        <w:t>d</w:t>
      </w:r>
      <w:r w:rsidRPr="00294032">
        <w:rPr>
          <w:rFonts w:ascii="Verdana" w:hAnsi="Verdana" w:cs="Segoe UI"/>
          <w:sz w:val="18"/>
          <w:shd w:val="clear" w:color="auto" w:fill="FFFFFF"/>
        </w:rPr>
        <w:t xml:space="preserve">  </w:t>
      </w:r>
      <w:r w:rsidR="00984FB9" w:rsidRPr="00294032">
        <w:rPr>
          <w:rFonts w:ascii="Verdana" w:hAnsi="Verdana"/>
          <w:sz w:val="18"/>
        </w:rPr>
        <w:t xml:space="preserve">dále viz </w:t>
      </w:r>
      <w:r w:rsidR="00984FB9" w:rsidRPr="00294032">
        <w:rPr>
          <w:rFonts w:ascii="Verdana" w:hAnsi="Verdana"/>
          <w:b/>
          <w:i/>
          <w:color w:val="7030A0"/>
          <w:sz w:val="18"/>
        </w:rPr>
        <w:t>2.</w:t>
      </w:r>
      <w:r w:rsidR="00C161B8" w:rsidRPr="00294032">
        <w:rPr>
          <w:rFonts w:ascii="Verdana" w:hAnsi="Verdana"/>
          <w:b/>
          <w:i/>
          <w:color w:val="7030A0"/>
          <w:sz w:val="18"/>
        </w:rPr>
        <w:t>2</w:t>
      </w:r>
      <w:r w:rsidR="00984FB9" w:rsidRPr="00294032">
        <w:rPr>
          <w:rFonts w:ascii="Verdana" w:hAnsi="Verdana"/>
          <w:b/>
          <w:i/>
          <w:color w:val="7030A0"/>
          <w:sz w:val="18"/>
        </w:rPr>
        <w:t>.1 Hierarchická struktura</w:t>
      </w:r>
    </w:p>
    <w:p w14:paraId="597830AA" w14:textId="7580DDB2" w:rsidR="00185A0B" w:rsidRPr="00294032" w:rsidRDefault="008C7C8B" w:rsidP="00AE6EFD">
      <w:pPr>
        <w:pStyle w:val="Odstavecseseznamem"/>
        <w:numPr>
          <w:ilvl w:val="0"/>
          <w:numId w:val="35"/>
        </w:numPr>
        <w:jc w:val="both"/>
        <w:rPr>
          <w:rFonts w:ascii="Verdana" w:hAnsi="Verdana"/>
          <w:sz w:val="18"/>
        </w:rPr>
      </w:pPr>
      <w:r w:rsidRPr="00294032">
        <w:rPr>
          <w:rFonts w:ascii="Verdana" w:hAnsi="Verdana" w:cs="Segoe UI"/>
          <w:b/>
          <w:color w:val="00B0F0"/>
          <w:sz w:val="16"/>
          <w:shd w:val="clear" w:color="auto" w:fill="FFFFFF"/>
        </w:rPr>
        <w:t>2.2_04</w:t>
      </w:r>
      <w:r w:rsidRPr="00294032">
        <w:rPr>
          <w:rFonts w:ascii="Verdana" w:hAnsi="Verdana" w:cs="Segoe UI"/>
          <w:sz w:val="18"/>
          <w:shd w:val="clear" w:color="auto" w:fill="FFFFFF"/>
        </w:rPr>
        <w:t xml:space="preserve">  </w:t>
      </w:r>
      <w:r w:rsidR="00185A0B" w:rsidRPr="00294032">
        <w:rPr>
          <w:rFonts w:ascii="Verdana" w:hAnsi="Verdana"/>
          <w:sz w:val="18"/>
        </w:rPr>
        <w:t>související strategie a návrhy budou umět řešit položky s přesahem do intranetu</w:t>
      </w:r>
      <w:r w:rsidR="00E12706">
        <w:rPr>
          <w:rFonts w:ascii="Verdana" w:hAnsi="Verdana"/>
          <w:sz w:val="18"/>
        </w:rPr>
        <w:t xml:space="preserve">, </w:t>
      </w:r>
      <w:r w:rsidR="00185A0B" w:rsidRPr="00294032">
        <w:rPr>
          <w:rFonts w:ascii="Verdana" w:hAnsi="Verdana"/>
          <w:sz w:val="18"/>
        </w:rPr>
        <w:t>tj. předpokládáme existenci sekcí webu, jednotlivých stránek a dokumentových úložišť, které:</w:t>
      </w:r>
    </w:p>
    <w:p w14:paraId="72EFCED5" w14:textId="2B4D05A9" w:rsidR="00185A0B" w:rsidRPr="00294032" w:rsidRDefault="008C7C8B" w:rsidP="00AE6EFD">
      <w:pPr>
        <w:pStyle w:val="Odstavecseseznamem"/>
        <w:numPr>
          <w:ilvl w:val="1"/>
          <w:numId w:val="36"/>
        </w:numPr>
        <w:jc w:val="both"/>
        <w:rPr>
          <w:rFonts w:ascii="Verdana" w:hAnsi="Verdana"/>
          <w:sz w:val="18"/>
        </w:rPr>
      </w:pPr>
      <w:r w:rsidRPr="00294032">
        <w:rPr>
          <w:rFonts w:ascii="Verdana" w:hAnsi="Verdana" w:cs="Segoe UI"/>
          <w:b/>
          <w:color w:val="00B0F0"/>
          <w:sz w:val="16"/>
          <w:shd w:val="clear" w:color="auto" w:fill="FFFFFF"/>
        </w:rPr>
        <w:t>2.2_04_a</w:t>
      </w:r>
      <w:r w:rsidRPr="00294032">
        <w:rPr>
          <w:rFonts w:ascii="Verdana" w:hAnsi="Verdana" w:cs="Segoe UI"/>
          <w:sz w:val="18"/>
          <w:shd w:val="clear" w:color="auto" w:fill="FFFFFF"/>
        </w:rPr>
        <w:t xml:space="preserve">  </w:t>
      </w:r>
      <w:r w:rsidR="00185A0B" w:rsidRPr="00294032">
        <w:rPr>
          <w:rFonts w:ascii="Verdana" w:hAnsi="Verdana"/>
          <w:sz w:val="18"/>
        </w:rPr>
        <w:t>jednoznačně spadají do veřejného webu, budou řešeny v rámci této specifikace</w:t>
      </w:r>
      <w:r w:rsidR="0082444E">
        <w:rPr>
          <w:rFonts w:ascii="Verdana" w:hAnsi="Verdana"/>
          <w:sz w:val="18"/>
        </w:rPr>
        <w:t>, tj. v rámci grafického návrhu,</w:t>
      </w:r>
      <w:r w:rsidR="00185A0B" w:rsidRPr="00294032">
        <w:rPr>
          <w:rFonts w:ascii="Verdana" w:hAnsi="Verdana"/>
          <w:sz w:val="18"/>
        </w:rPr>
        <w:t xml:space="preserve"> zhotovitelem</w:t>
      </w:r>
    </w:p>
    <w:p w14:paraId="74DEC2DA" w14:textId="44DEE25C" w:rsidR="00185A0B" w:rsidRPr="00294032" w:rsidRDefault="008C7C8B" w:rsidP="00AE6EFD">
      <w:pPr>
        <w:pStyle w:val="Odstavecseseznamem"/>
        <w:numPr>
          <w:ilvl w:val="1"/>
          <w:numId w:val="36"/>
        </w:numPr>
        <w:jc w:val="both"/>
        <w:rPr>
          <w:rFonts w:ascii="Verdana" w:hAnsi="Verdana"/>
          <w:sz w:val="18"/>
        </w:rPr>
      </w:pPr>
      <w:r w:rsidRPr="00294032">
        <w:rPr>
          <w:rFonts w:ascii="Verdana" w:hAnsi="Verdana" w:cs="Segoe UI"/>
          <w:b/>
          <w:color w:val="00B0F0"/>
          <w:sz w:val="16"/>
          <w:shd w:val="clear" w:color="auto" w:fill="FFFFFF"/>
        </w:rPr>
        <w:t>2.2_04_b</w:t>
      </w:r>
      <w:r w:rsidRPr="00294032">
        <w:rPr>
          <w:rFonts w:ascii="Verdana" w:hAnsi="Verdana" w:cs="Segoe UI"/>
          <w:sz w:val="18"/>
          <w:shd w:val="clear" w:color="auto" w:fill="FFFFFF"/>
        </w:rPr>
        <w:t xml:space="preserve">  </w:t>
      </w:r>
      <w:r w:rsidR="00185A0B" w:rsidRPr="00294032">
        <w:rPr>
          <w:rFonts w:ascii="Verdana" w:hAnsi="Verdana"/>
          <w:sz w:val="18"/>
        </w:rPr>
        <w:t xml:space="preserve">jednoznačně spadají do intranetu, </w:t>
      </w:r>
      <w:r w:rsidR="0082444E">
        <w:rPr>
          <w:rFonts w:ascii="Verdana" w:hAnsi="Verdana"/>
          <w:sz w:val="18"/>
        </w:rPr>
        <w:t xml:space="preserve">tj. </w:t>
      </w:r>
      <w:r w:rsidR="00185A0B" w:rsidRPr="00294032">
        <w:rPr>
          <w:rFonts w:ascii="Verdana" w:hAnsi="Verdana"/>
          <w:sz w:val="18"/>
        </w:rPr>
        <w:t>budou řešeny objednatelem</w:t>
      </w:r>
    </w:p>
    <w:p w14:paraId="20E6209B" w14:textId="4C98336E" w:rsidR="00185A0B" w:rsidRPr="00294032" w:rsidRDefault="008C7C8B" w:rsidP="00AE6EFD">
      <w:pPr>
        <w:pStyle w:val="Odstavecseseznamem"/>
        <w:numPr>
          <w:ilvl w:val="1"/>
          <w:numId w:val="36"/>
        </w:numPr>
        <w:jc w:val="both"/>
        <w:rPr>
          <w:rFonts w:ascii="Verdana" w:hAnsi="Verdana"/>
          <w:sz w:val="18"/>
        </w:rPr>
      </w:pPr>
      <w:r w:rsidRPr="00294032">
        <w:rPr>
          <w:rFonts w:ascii="Verdana" w:hAnsi="Verdana" w:cs="Segoe UI"/>
          <w:b/>
          <w:color w:val="00B0F0"/>
          <w:sz w:val="16"/>
          <w:shd w:val="clear" w:color="auto" w:fill="FFFFFF"/>
        </w:rPr>
        <w:t>2.2_04_c</w:t>
      </w:r>
      <w:r w:rsidRPr="00294032">
        <w:rPr>
          <w:rFonts w:ascii="Verdana" w:hAnsi="Verdana" w:cs="Segoe UI"/>
          <w:sz w:val="18"/>
          <w:shd w:val="clear" w:color="auto" w:fill="FFFFFF"/>
        </w:rPr>
        <w:t xml:space="preserve">  </w:t>
      </w:r>
      <w:r w:rsidR="00185A0B" w:rsidRPr="00294032">
        <w:rPr>
          <w:rFonts w:ascii="Verdana" w:hAnsi="Verdana"/>
          <w:sz w:val="18"/>
        </w:rPr>
        <w:t>položky, jejichž zařazení není jednoznačné – obecně v rámci veřejného webu by měly být prezentovány propagační a obecné informace, s odkazem do intranetu pro např. aktuální nabídky pro studenty, návody, termíny, přihlášky, formuláře a administrativní záležitosti, podrobné podmínky</w:t>
      </w:r>
      <w:r w:rsidR="006A5291">
        <w:rPr>
          <w:rFonts w:ascii="Verdana" w:hAnsi="Verdana"/>
          <w:sz w:val="18"/>
        </w:rPr>
        <w:t xml:space="preserve"> aj</w:t>
      </w:r>
      <w:r w:rsidR="00185A0B" w:rsidRPr="00294032">
        <w:rPr>
          <w:rFonts w:ascii="Verdana" w:hAnsi="Verdana"/>
          <w:sz w:val="18"/>
        </w:rPr>
        <w:t xml:space="preserve">. </w:t>
      </w:r>
    </w:p>
    <w:p w14:paraId="5A0A51C1" w14:textId="708FF541" w:rsidR="00392579" w:rsidRPr="00294032" w:rsidRDefault="00773B88" w:rsidP="00AE6EFD">
      <w:pPr>
        <w:pStyle w:val="Odstavecseseznamem"/>
        <w:numPr>
          <w:ilvl w:val="0"/>
          <w:numId w:val="1"/>
        </w:numPr>
        <w:jc w:val="both"/>
        <w:rPr>
          <w:rFonts w:ascii="Verdana" w:hAnsi="Verdana"/>
          <w:sz w:val="18"/>
        </w:rPr>
      </w:pPr>
      <w:r w:rsidRPr="00294032">
        <w:rPr>
          <w:rFonts w:ascii="Verdana" w:hAnsi="Verdana" w:cs="Segoe UI"/>
          <w:b/>
          <w:color w:val="00B0F0"/>
          <w:sz w:val="16"/>
          <w:shd w:val="clear" w:color="auto" w:fill="FFFFFF"/>
        </w:rPr>
        <w:t>2.2_05</w:t>
      </w:r>
      <w:r w:rsidRPr="00294032">
        <w:rPr>
          <w:rFonts w:ascii="Verdana" w:hAnsi="Verdana" w:cs="Segoe UI"/>
          <w:sz w:val="18"/>
          <w:shd w:val="clear" w:color="auto" w:fill="FFFFFF"/>
        </w:rPr>
        <w:t xml:space="preserve">  </w:t>
      </w:r>
      <w:r w:rsidR="00392579" w:rsidRPr="00294032">
        <w:rPr>
          <w:rFonts w:ascii="Verdana" w:hAnsi="Verdana"/>
          <w:sz w:val="18"/>
        </w:rPr>
        <w:t>v případě, že zhotovitel v rámci výběrového řízení zpracoval hierarchickou strukturu, která byla kladně přijata komisí, bude u návrhů hierarchické struktury dle této specifikace usilovat o maximální podobnost s daným soutěžním návrhem</w:t>
      </w:r>
    </w:p>
    <w:p w14:paraId="58EF4F80" w14:textId="154938FE" w:rsidR="00392579" w:rsidRPr="00294032" w:rsidRDefault="00392579" w:rsidP="00AE6EFD">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 xml:space="preserve">2.1_07_a  </w:t>
      </w:r>
      <w:r w:rsidRPr="00294032">
        <w:rPr>
          <w:rFonts w:ascii="Verdana" w:hAnsi="Verdana"/>
          <w:sz w:val="18"/>
        </w:rPr>
        <w:t>soutěžní návrh struktury tak bude použit jako „koncept“ pro návrh struktury dle této specifikace</w:t>
      </w:r>
    </w:p>
    <w:p w14:paraId="6FC9BB09" w14:textId="424FF111" w:rsidR="00392579" w:rsidRPr="00294032" w:rsidRDefault="00392579" w:rsidP="00AE6EFD">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 xml:space="preserve">2.1_07_b  </w:t>
      </w:r>
      <w:r w:rsidRPr="00294032">
        <w:rPr>
          <w:rFonts w:ascii="Verdana" w:hAnsi="Verdana"/>
          <w:sz w:val="18"/>
        </w:rPr>
        <w:t xml:space="preserve">zároveň ale tato podobnost nebude vynucena na úkor závěrů ze sekce </w:t>
      </w:r>
      <w:r w:rsidRPr="00294032">
        <w:rPr>
          <w:rFonts w:ascii="Verdana" w:hAnsi="Verdana"/>
          <w:b/>
          <w:i/>
          <w:color w:val="7030A0"/>
          <w:sz w:val="18"/>
        </w:rPr>
        <w:t>2.1 Úvodní studie</w:t>
      </w:r>
      <w:r w:rsidRPr="00294032">
        <w:rPr>
          <w:rFonts w:ascii="Verdana" w:hAnsi="Verdana"/>
          <w:sz w:val="18"/>
        </w:rPr>
        <w:t>, této sekce</w:t>
      </w:r>
      <w:r w:rsidRPr="00294032">
        <w:rPr>
          <w:rFonts w:ascii="Verdana" w:hAnsi="Verdana"/>
          <w:b/>
          <w:i/>
          <w:color w:val="7030A0"/>
          <w:sz w:val="18"/>
        </w:rPr>
        <w:t xml:space="preserve"> (2.2 Obsah a struktura)</w:t>
      </w:r>
      <w:r w:rsidRPr="00294032">
        <w:rPr>
          <w:rFonts w:ascii="Verdana" w:hAnsi="Verdana"/>
          <w:sz w:val="18"/>
        </w:rPr>
        <w:t xml:space="preserve"> a dalších</w:t>
      </w:r>
    </w:p>
    <w:p w14:paraId="42B36A20" w14:textId="62F8204C" w:rsidR="00773B88" w:rsidRPr="00294032" w:rsidRDefault="00392579" w:rsidP="00AE6EFD">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 xml:space="preserve">2.1_07_c  </w:t>
      </w:r>
      <w:r w:rsidRPr="00294032">
        <w:rPr>
          <w:rFonts w:ascii="Verdana" w:hAnsi="Verdana"/>
          <w:sz w:val="18"/>
        </w:rPr>
        <w:t xml:space="preserve">soutěžní návrh </w:t>
      </w:r>
      <w:r w:rsidR="00A019C6" w:rsidRPr="00294032">
        <w:rPr>
          <w:rFonts w:ascii="Verdana" w:hAnsi="Verdana"/>
          <w:sz w:val="18"/>
        </w:rPr>
        <w:t xml:space="preserve">struktury </w:t>
      </w:r>
      <w:r w:rsidRPr="00294032">
        <w:rPr>
          <w:rFonts w:ascii="Verdana" w:hAnsi="Verdana"/>
          <w:sz w:val="18"/>
        </w:rPr>
        <w:t>bude tedy dále doplněn a příp. i upraven dle provedených prací, závěrů a výstupů dle této specifikace</w:t>
      </w:r>
    </w:p>
    <w:p w14:paraId="377D9414" w14:textId="5199AC31" w:rsidR="00C161B8" w:rsidRPr="00294032" w:rsidRDefault="00C161B8" w:rsidP="00AE6EFD">
      <w:pPr>
        <w:pStyle w:val="Odstavecseseznamem"/>
        <w:numPr>
          <w:ilvl w:val="0"/>
          <w:numId w:val="35"/>
        </w:numPr>
        <w:jc w:val="both"/>
        <w:rPr>
          <w:rFonts w:ascii="Verdana" w:hAnsi="Verdana"/>
          <w:sz w:val="18"/>
        </w:rPr>
      </w:pPr>
      <w:r w:rsidRPr="00294032">
        <w:rPr>
          <w:rFonts w:ascii="Verdana" w:hAnsi="Verdana" w:cs="Segoe UI"/>
          <w:b/>
          <w:color w:val="00B0F0"/>
          <w:sz w:val="16"/>
          <w:shd w:val="clear" w:color="auto" w:fill="FFFFFF"/>
        </w:rPr>
        <w:t>2.2_0</w:t>
      </w:r>
      <w:r w:rsidR="00773B88" w:rsidRPr="00294032">
        <w:rPr>
          <w:rFonts w:ascii="Verdana" w:hAnsi="Verdana" w:cs="Segoe UI"/>
          <w:b/>
          <w:color w:val="00B0F0"/>
          <w:sz w:val="16"/>
          <w:shd w:val="clear" w:color="auto" w:fill="FFFFFF"/>
        </w:rPr>
        <w:t>6</w:t>
      </w:r>
      <w:r w:rsidRPr="00294032">
        <w:rPr>
          <w:rFonts w:ascii="Verdana" w:hAnsi="Verdana" w:cs="Segoe UI"/>
          <w:sz w:val="18"/>
          <w:shd w:val="clear" w:color="auto" w:fill="FFFFFF"/>
        </w:rPr>
        <w:t xml:space="preserve">  </w:t>
      </w:r>
      <w:r w:rsidRPr="00294032">
        <w:rPr>
          <w:rFonts w:ascii="Verdana" w:hAnsi="Verdana"/>
          <w:sz w:val="18"/>
        </w:rPr>
        <w:t xml:space="preserve">co se týče anglické verze univerzitního webu, požadujeme zúženou verzi české verze, po vzoru </w:t>
      </w:r>
      <w:hyperlink r:id="rId9" w:history="1">
        <w:r w:rsidRPr="00294032">
          <w:rPr>
            <w:rStyle w:val="Hypertextovodkaz"/>
            <w:rFonts w:ascii="Verdana" w:hAnsi="Verdana"/>
            <w:sz w:val="18"/>
          </w:rPr>
          <w:t>http://www.tul.cz/en/</w:t>
        </w:r>
      </w:hyperlink>
      <w:r w:rsidRPr="00294032">
        <w:rPr>
          <w:rFonts w:ascii="Verdana" w:hAnsi="Verdana"/>
          <w:sz w:val="18"/>
        </w:rPr>
        <w:t>, tj. jiná hierarchická struktura než v české verzi</w:t>
      </w:r>
    </w:p>
    <w:p w14:paraId="67A69ED3" w14:textId="05491712" w:rsidR="005E4847" w:rsidRPr="00294032" w:rsidRDefault="00C161B8" w:rsidP="00AE6EFD">
      <w:pPr>
        <w:pStyle w:val="Odstavecseseznamem"/>
        <w:numPr>
          <w:ilvl w:val="1"/>
          <w:numId w:val="35"/>
        </w:numPr>
        <w:jc w:val="both"/>
        <w:rPr>
          <w:rFonts w:ascii="Verdana" w:hAnsi="Verdana"/>
          <w:sz w:val="18"/>
        </w:rPr>
      </w:pPr>
      <w:r w:rsidRPr="00294032">
        <w:rPr>
          <w:rFonts w:ascii="Verdana" w:hAnsi="Verdana" w:cs="Segoe UI"/>
          <w:b/>
          <w:color w:val="00B0F0"/>
          <w:sz w:val="16"/>
          <w:shd w:val="clear" w:color="auto" w:fill="FFFFFF"/>
        </w:rPr>
        <w:t>2.2_0</w:t>
      </w:r>
      <w:r w:rsidR="00773B88" w:rsidRPr="00294032">
        <w:rPr>
          <w:rFonts w:ascii="Verdana" w:hAnsi="Verdana" w:cs="Segoe UI"/>
          <w:b/>
          <w:color w:val="00B0F0"/>
          <w:sz w:val="16"/>
          <w:shd w:val="clear" w:color="auto" w:fill="FFFFFF"/>
        </w:rPr>
        <w:t>6</w:t>
      </w:r>
      <w:r w:rsidRPr="00294032">
        <w:rPr>
          <w:rFonts w:ascii="Verdana" w:hAnsi="Verdana" w:cs="Segoe UI"/>
          <w:b/>
          <w:color w:val="00B0F0"/>
          <w:sz w:val="16"/>
          <w:shd w:val="clear" w:color="auto" w:fill="FFFFFF"/>
        </w:rPr>
        <w:t>_a</w:t>
      </w:r>
      <w:r w:rsidRPr="00294032">
        <w:rPr>
          <w:rFonts w:ascii="Verdana" w:hAnsi="Verdana" w:cs="Segoe UI"/>
          <w:sz w:val="18"/>
          <w:shd w:val="clear" w:color="auto" w:fill="FFFFFF"/>
        </w:rPr>
        <w:t xml:space="preserve">  </w:t>
      </w:r>
      <w:r w:rsidRPr="00294032">
        <w:rPr>
          <w:rFonts w:ascii="Verdana" w:hAnsi="Verdana"/>
          <w:sz w:val="18"/>
        </w:rPr>
        <w:t xml:space="preserve">homepage bude univerzitní i </w:t>
      </w:r>
      <w:r w:rsidR="009D729E">
        <w:rPr>
          <w:rFonts w:ascii="Verdana" w:hAnsi="Verdana"/>
          <w:sz w:val="18"/>
        </w:rPr>
        <w:t>pro jednotlivé fakulty</w:t>
      </w:r>
      <w:r w:rsidRPr="00294032">
        <w:rPr>
          <w:rFonts w:ascii="Verdana" w:hAnsi="Verdana"/>
          <w:sz w:val="18"/>
        </w:rPr>
        <w:t xml:space="preserve"> jako v případě české verze</w:t>
      </w:r>
      <w:r w:rsidR="00E9758D">
        <w:rPr>
          <w:rFonts w:ascii="Verdana" w:hAnsi="Verdana"/>
          <w:sz w:val="18"/>
        </w:rPr>
        <w:t xml:space="preserve"> (tj. hlavní uzly budou UHK a její 4 fakulty)</w:t>
      </w:r>
    </w:p>
    <w:p w14:paraId="7E280381" w14:textId="2F43AD84" w:rsidR="005E4847" w:rsidRPr="00294032" w:rsidRDefault="00773B88" w:rsidP="00AE6EFD">
      <w:pPr>
        <w:pStyle w:val="Odstavecseseznamem"/>
        <w:numPr>
          <w:ilvl w:val="1"/>
          <w:numId w:val="35"/>
        </w:numPr>
        <w:jc w:val="both"/>
        <w:rPr>
          <w:rFonts w:ascii="Verdana" w:hAnsi="Verdana"/>
          <w:sz w:val="18"/>
        </w:rPr>
      </w:pPr>
      <w:r w:rsidRPr="00294032">
        <w:rPr>
          <w:rFonts w:ascii="Verdana" w:hAnsi="Verdana" w:cs="Segoe UI"/>
          <w:b/>
          <w:color w:val="00B0F0"/>
          <w:sz w:val="16"/>
          <w:shd w:val="clear" w:color="auto" w:fill="FFFFFF"/>
        </w:rPr>
        <w:t>2.2_06</w:t>
      </w:r>
      <w:r w:rsidR="00C161B8" w:rsidRPr="00294032">
        <w:rPr>
          <w:rFonts w:ascii="Verdana" w:hAnsi="Verdana" w:cs="Segoe UI"/>
          <w:b/>
          <w:color w:val="00B0F0"/>
          <w:sz w:val="16"/>
          <w:shd w:val="clear" w:color="auto" w:fill="FFFFFF"/>
        </w:rPr>
        <w:t>_b</w:t>
      </w:r>
      <w:r w:rsidR="00C161B8" w:rsidRPr="00294032">
        <w:rPr>
          <w:rFonts w:ascii="Verdana" w:hAnsi="Verdana" w:cs="Segoe UI"/>
          <w:sz w:val="18"/>
          <w:shd w:val="clear" w:color="auto" w:fill="FFFFFF"/>
        </w:rPr>
        <w:t xml:space="preserve">  </w:t>
      </w:r>
      <w:r w:rsidR="00C161B8" w:rsidRPr="00294032">
        <w:rPr>
          <w:rFonts w:ascii="Verdana" w:hAnsi="Verdana"/>
          <w:sz w:val="18"/>
        </w:rPr>
        <w:t>anglická verze webu bude zahrnovat informace pro „incoming stud</w:t>
      </w:r>
      <w:r w:rsidR="001E014D">
        <w:rPr>
          <w:rFonts w:ascii="Verdana" w:hAnsi="Verdana"/>
          <w:sz w:val="18"/>
        </w:rPr>
        <w:t xml:space="preserve">ents“ </w:t>
      </w:r>
      <w:r w:rsidR="00156905">
        <w:rPr>
          <w:rFonts w:ascii="Verdana" w:hAnsi="Verdana"/>
          <w:sz w:val="18"/>
        </w:rPr>
        <w:t>centrálně</w:t>
      </w:r>
      <w:r w:rsidR="009D729E">
        <w:rPr>
          <w:rFonts w:ascii="Verdana" w:hAnsi="Verdana"/>
          <w:sz w:val="18"/>
        </w:rPr>
        <w:t xml:space="preserve"> </w:t>
      </w:r>
      <w:r w:rsidR="001E014D">
        <w:rPr>
          <w:rFonts w:ascii="Verdana" w:hAnsi="Verdana"/>
          <w:sz w:val="18"/>
        </w:rPr>
        <w:t>na celouniverzitní úrovni</w:t>
      </w:r>
      <w:r w:rsidR="00C161B8" w:rsidRPr="00294032">
        <w:rPr>
          <w:rFonts w:ascii="Verdana" w:hAnsi="Verdana"/>
          <w:sz w:val="18"/>
        </w:rPr>
        <w:t xml:space="preserve">, v případě existence informací </w:t>
      </w:r>
      <w:r w:rsidR="00156905">
        <w:rPr>
          <w:rFonts w:ascii="Verdana" w:hAnsi="Verdana"/>
          <w:sz w:val="18"/>
        </w:rPr>
        <w:t xml:space="preserve">zároveň </w:t>
      </w:r>
      <w:r w:rsidR="00C161B8" w:rsidRPr="00294032">
        <w:rPr>
          <w:rFonts w:ascii="Verdana" w:hAnsi="Verdana"/>
          <w:sz w:val="18"/>
        </w:rPr>
        <w:t xml:space="preserve">na univerzitní </w:t>
      </w:r>
      <w:r w:rsidR="00156905">
        <w:rPr>
          <w:rFonts w:ascii="Verdana" w:hAnsi="Verdana"/>
          <w:sz w:val="18"/>
        </w:rPr>
        <w:t>i</w:t>
      </w:r>
      <w:r w:rsidR="00C161B8" w:rsidRPr="00294032">
        <w:rPr>
          <w:rFonts w:ascii="Verdana" w:hAnsi="Verdana"/>
          <w:sz w:val="18"/>
        </w:rPr>
        <w:t xml:space="preserve"> fakultní úrovni viz </w:t>
      </w:r>
      <w:r w:rsidR="00C161B8" w:rsidRPr="00294032">
        <w:rPr>
          <w:rFonts w:ascii="Verdana" w:hAnsi="Verdana"/>
          <w:b/>
          <w:i/>
          <w:color w:val="7030A0"/>
          <w:sz w:val="18"/>
        </w:rPr>
        <w:t>2.2.1 Hierarchická struktura</w:t>
      </w:r>
      <w:r w:rsidR="00C161B8" w:rsidRPr="00294032">
        <w:rPr>
          <w:rFonts w:ascii="Verdana" w:hAnsi="Verdana"/>
          <w:sz w:val="18"/>
        </w:rPr>
        <w:t xml:space="preserve">. </w:t>
      </w:r>
    </w:p>
    <w:p w14:paraId="601B598F" w14:textId="77777777" w:rsidR="00984FB9" w:rsidRPr="00294032" w:rsidRDefault="00984FB9" w:rsidP="00AE6EFD">
      <w:pPr>
        <w:jc w:val="both"/>
        <w:rPr>
          <w:rFonts w:ascii="Verdana" w:hAnsi="Verdana"/>
          <w:color w:val="FF0000"/>
          <w:sz w:val="18"/>
        </w:rPr>
      </w:pPr>
    </w:p>
    <w:p w14:paraId="144799CB" w14:textId="77777777" w:rsidR="00984FB9" w:rsidRPr="00294032" w:rsidRDefault="00984FB9" w:rsidP="00AE6EFD">
      <w:pPr>
        <w:pStyle w:val="Nadpis3"/>
        <w:jc w:val="both"/>
        <w:rPr>
          <w:rFonts w:ascii="Verdana" w:hAnsi="Verdana"/>
          <w:sz w:val="18"/>
        </w:rPr>
      </w:pPr>
      <w:bookmarkStart w:id="35" w:name="_Toc502756583"/>
      <w:r w:rsidRPr="00294032">
        <w:rPr>
          <w:rFonts w:ascii="Verdana" w:hAnsi="Verdana"/>
          <w:sz w:val="18"/>
        </w:rPr>
        <w:lastRenderedPageBreak/>
        <w:t>Hierarchická struktura</w:t>
      </w:r>
      <w:bookmarkEnd w:id="35"/>
    </w:p>
    <w:p w14:paraId="19E3C83B" w14:textId="2DE243BA" w:rsidR="00984FB9" w:rsidRPr="00294032" w:rsidRDefault="003012B2" w:rsidP="00AE6EFD">
      <w:pPr>
        <w:jc w:val="both"/>
        <w:rPr>
          <w:rFonts w:ascii="Verdana" w:hAnsi="Verdana"/>
          <w:sz w:val="18"/>
        </w:rPr>
      </w:pPr>
      <w:r w:rsidRPr="00294032">
        <w:rPr>
          <w:rFonts w:ascii="Verdana" w:hAnsi="Verdana"/>
          <w:sz w:val="18"/>
        </w:rPr>
        <w:t xml:space="preserve">Hierarchickou strukturou se myslí primární hierarchická organizace stránek celého webu, tj. mapa webu, hlavní navigace atp. </w:t>
      </w:r>
      <w:r w:rsidR="00984FB9" w:rsidRPr="00294032">
        <w:rPr>
          <w:rFonts w:ascii="Verdana" w:hAnsi="Verdana"/>
          <w:sz w:val="18"/>
        </w:rPr>
        <w:t>V rámci univerzitního webu na základě naší rámcové představy navrhujeme</w:t>
      </w:r>
      <w:r w:rsidR="00E9758D">
        <w:rPr>
          <w:rFonts w:ascii="Verdana" w:hAnsi="Verdana"/>
          <w:sz w:val="18"/>
        </w:rPr>
        <w:t xml:space="preserve"> (ale </w:t>
      </w:r>
      <w:r w:rsidR="00C161B8" w:rsidRPr="00294032">
        <w:rPr>
          <w:rFonts w:ascii="Verdana" w:hAnsi="Verdana"/>
          <w:sz w:val="18"/>
        </w:rPr>
        <w:t>nutně nevyžadujeme v případě návrhu vhodnějšího řešení</w:t>
      </w:r>
      <w:r w:rsidR="00E9758D">
        <w:rPr>
          <w:rFonts w:ascii="Verdana" w:hAnsi="Verdana"/>
          <w:sz w:val="18"/>
        </w:rPr>
        <w:t>)</w:t>
      </w:r>
      <w:r w:rsidR="00C161B8" w:rsidRPr="00294032">
        <w:rPr>
          <w:rFonts w:ascii="Verdana" w:hAnsi="Verdana"/>
          <w:sz w:val="18"/>
        </w:rPr>
        <w:t xml:space="preserve"> </w:t>
      </w:r>
      <w:r w:rsidR="00984FB9" w:rsidRPr="00294032">
        <w:rPr>
          <w:rFonts w:ascii="Verdana" w:hAnsi="Verdana"/>
          <w:sz w:val="18"/>
        </w:rPr>
        <w:t>tato pravidla:</w:t>
      </w:r>
    </w:p>
    <w:p w14:paraId="52853DD9" w14:textId="77777777" w:rsidR="00984FB9" w:rsidRPr="00294032" w:rsidRDefault="00984FB9" w:rsidP="00AE6EFD">
      <w:pPr>
        <w:pStyle w:val="Odstavecseseznamem"/>
        <w:numPr>
          <w:ilvl w:val="0"/>
          <w:numId w:val="20"/>
        </w:numPr>
        <w:jc w:val="both"/>
        <w:rPr>
          <w:rFonts w:ascii="Verdana" w:hAnsi="Verdana"/>
          <w:sz w:val="18"/>
        </w:rPr>
      </w:pPr>
      <w:r w:rsidRPr="00294032">
        <w:rPr>
          <w:rFonts w:ascii="Verdana" w:hAnsi="Verdana"/>
          <w:sz w:val="18"/>
        </w:rPr>
        <w:t>První úroveň celouniverzitní a fakultní struktury</w:t>
      </w:r>
    </w:p>
    <w:p w14:paraId="5CA2936F" w14:textId="77777777" w:rsidR="00984FB9" w:rsidRPr="00294032" w:rsidRDefault="00984FB9" w:rsidP="00AE6EFD">
      <w:pPr>
        <w:pStyle w:val="Odstavecseseznamem"/>
        <w:numPr>
          <w:ilvl w:val="0"/>
          <w:numId w:val="21"/>
        </w:numPr>
        <w:jc w:val="both"/>
        <w:rPr>
          <w:rFonts w:ascii="Verdana" w:hAnsi="Verdana"/>
          <w:sz w:val="18"/>
        </w:rPr>
      </w:pPr>
      <w:r w:rsidRPr="00294032">
        <w:rPr>
          <w:rFonts w:ascii="Verdana" w:hAnsi="Verdana"/>
          <w:sz w:val="18"/>
        </w:rPr>
        <w:t>fakultní struktura se odvíjí od struktury celouniverzitní (např. analogicky Kontakty, Studium, Fakulty -&gt; Katedry, ...)</w:t>
      </w:r>
    </w:p>
    <w:p w14:paraId="63FEEEDA" w14:textId="77777777" w:rsidR="00984FB9" w:rsidRPr="00294032" w:rsidRDefault="00984FB9" w:rsidP="00AE6EFD">
      <w:pPr>
        <w:pStyle w:val="Odstavecseseznamem"/>
        <w:numPr>
          <w:ilvl w:val="0"/>
          <w:numId w:val="21"/>
        </w:numPr>
        <w:jc w:val="both"/>
        <w:rPr>
          <w:rFonts w:ascii="Verdana" w:hAnsi="Verdana"/>
          <w:sz w:val="18"/>
        </w:rPr>
      </w:pPr>
      <w:r w:rsidRPr="00294032">
        <w:rPr>
          <w:rFonts w:ascii="Verdana" w:hAnsi="Verdana"/>
          <w:sz w:val="18"/>
        </w:rPr>
        <w:t>fakultní struktura 1. úrovně bude shodná pro všechny fakulty</w:t>
      </w:r>
    </w:p>
    <w:p w14:paraId="461DFFC1" w14:textId="77777777" w:rsidR="00984FB9" w:rsidRPr="00294032" w:rsidRDefault="00984FB9" w:rsidP="00AE6EFD">
      <w:pPr>
        <w:pStyle w:val="Odstavecseseznamem"/>
        <w:numPr>
          <w:ilvl w:val="0"/>
          <w:numId w:val="20"/>
        </w:numPr>
        <w:jc w:val="both"/>
        <w:rPr>
          <w:rFonts w:ascii="Verdana" w:hAnsi="Verdana"/>
          <w:sz w:val="18"/>
        </w:rPr>
      </w:pPr>
      <w:r w:rsidRPr="00294032">
        <w:rPr>
          <w:rFonts w:ascii="Verdana" w:hAnsi="Verdana"/>
          <w:sz w:val="18"/>
        </w:rPr>
        <w:t>Druhá úroveň fakultní struktury bude obsahovat:</w:t>
      </w:r>
    </w:p>
    <w:p w14:paraId="07E971CC" w14:textId="77777777" w:rsidR="00984FB9" w:rsidRPr="00294032" w:rsidRDefault="00984FB9" w:rsidP="00AE6EFD">
      <w:pPr>
        <w:pStyle w:val="Odstavecseseznamem"/>
        <w:numPr>
          <w:ilvl w:val="0"/>
          <w:numId w:val="22"/>
        </w:numPr>
        <w:jc w:val="both"/>
        <w:rPr>
          <w:rFonts w:ascii="Verdana" w:hAnsi="Verdana"/>
          <w:sz w:val="18"/>
        </w:rPr>
      </w:pPr>
      <w:r w:rsidRPr="00294032">
        <w:rPr>
          <w:rFonts w:ascii="Verdana" w:hAnsi="Verdana"/>
          <w:sz w:val="18"/>
        </w:rPr>
        <w:t>položky shodné pro všechny fakulty</w:t>
      </w:r>
    </w:p>
    <w:p w14:paraId="21BF5B0E" w14:textId="09E6554D" w:rsidR="00984FB9" w:rsidRPr="00294032" w:rsidRDefault="00E9758D" w:rsidP="00AE6EFD">
      <w:pPr>
        <w:pStyle w:val="Odstavecseseznamem"/>
        <w:numPr>
          <w:ilvl w:val="0"/>
          <w:numId w:val="22"/>
        </w:numPr>
        <w:jc w:val="both"/>
        <w:rPr>
          <w:rFonts w:ascii="Verdana" w:hAnsi="Verdana"/>
          <w:sz w:val="18"/>
        </w:rPr>
      </w:pPr>
      <w:r>
        <w:rPr>
          <w:rFonts w:ascii="Verdana" w:hAnsi="Verdana"/>
          <w:sz w:val="18"/>
        </w:rPr>
        <w:t xml:space="preserve">položky </w:t>
      </w:r>
      <w:r w:rsidR="00984FB9" w:rsidRPr="00294032">
        <w:rPr>
          <w:rFonts w:ascii="Verdana" w:hAnsi="Verdana"/>
          <w:sz w:val="18"/>
        </w:rPr>
        <w:t>povinné (např. Organizační struktura, Studijní obory,..)</w:t>
      </w:r>
    </w:p>
    <w:p w14:paraId="4514E78D" w14:textId="64632CD5" w:rsidR="00984FB9" w:rsidRPr="00294032" w:rsidRDefault="00E9758D" w:rsidP="00AE6EFD">
      <w:pPr>
        <w:pStyle w:val="Odstavecseseznamem"/>
        <w:numPr>
          <w:ilvl w:val="0"/>
          <w:numId w:val="22"/>
        </w:numPr>
        <w:jc w:val="both"/>
        <w:rPr>
          <w:rFonts w:ascii="Verdana" w:hAnsi="Verdana"/>
          <w:sz w:val="18"/>
        </w:rPr>
      </w:pPr>
      <w:r>
        <w:rPr>
          <w:rFonts w:ascii="Verdana" w:hAnsi="Verdana"/>
          <w:sz w:val="18"/>
        </w:rPr>
        <w:t xml:space="preserve">položky </w:t>
      </w:r>
      <w:r w:rsidR="00984FB9" w:rsidRPr="00294032">
        <w:rPr>
          <w:rFonts w:ascii="Verdana" w:hAnsi="Verdana"/>
          <w:sz w:val="18"/>
        </w:rPr>
        <w:t>nepovinné, pokud za fakultu není tematicky odpovídající obsah (např. Praxe a stáže, Doktorandi, Kurzy a školení, ...)</w:t>
      </w:r>
    </w:p>
    <w:p w14:paraId="4E03E04B" w14:textId="77777777" w:rsidR="00984FB9" w:rsidRPr="00294032" w:rsidRDefault="00984FB9" w:rsidP="00AE6EFD">
      <w:pPr>
        <w:pStyle w:val="Odstavecseseznamem"/>
        <w:numPr>
          <w:ilvl w:val="0"/>
          <w:numId w:val="22"/>
        </w:numPr>
        <w:jc w:val="both"/>
        <w:rPr>
          <w:rFonts w:ascii="Verdana" w:hAnsi="Verdana"/>
          <w:sz w:val="18"/>
        </w:rPr>
      </w:pPr>
      <w:r w:rsidRPr="00294032">
        <w:rPr>
          <w:rFonts w:ascii="Verdana" w:hAnsi="Verdana"/>
          <w:sz w:val="18"/>
        </w:rPr>
        <w:t>položky jedinečné pro danou fakultu (např. FIM/Telegraf, PDF/Pedagogické dny, FF/Lesákova knihovna, ...)</w:t>
      </w:r>
    </w:p>
    <w:p w14:paraId="05C06F72" w14:textId="1F826E70" w:rsidR="00984FB9" w:rsidRPr="00294032" w:rsidRDefault="00984FB9" w:rsidP="00AE6EFD">
      <w:pPr>
        <w:jc w:val="both"/>
        <w:rPr>
          <w:rFonts w:ascii="Verdana" w:hAnsi="Verdana"/>
          <w:sz w:val="18"/>
        </w:rPr>
      </w:pPr>
      <w:r w:rsidRPr="00294032">
        <w:rPr>
          <w:rFonts w:ascii="Verdana" w:hAnsi="Verdana"/>
          <w:sz w:val="18"/>
        </w:rPr>
        <w:t>Nelze, aby se jedna informace spravovala v systému na více místech, tj. vznik duplicit. V případě existence položky na obou úrovních (celouniverzitní i fakultní) bude zvolena vhodná strategie pro správu obsahu, např.</w:t>
      </w:r>
    </w:p>
    <w:p w14:paraId="428025DB" w14:textId="77777777" w:rsidR="00984FB9" w:rsidRPr="00294032" w:rsidRDefault="00984FB9" w:rsidP="00AE6EFD">
      <w:pPr>
        <w:pStyle w:val="Odstavecseseznamem"/>
        <w:numPr>
          <w:ilvl w:val="0"/>
          <w:numId w:val="25"/>
        </w:numPr>
        <w:jc w:val="both"/>
        <w:rPr>
          <w:rFonts w:ascii="Verdana" w:hAnsi="Verdana"/>
          <w:sz w:val="18"/>
        </w:rPr>
      </w:pPr>
      <w:r w:rsidRPr="00294032">
        <w:rPr>
          <w:rFonts w:ascii="Verdana" w:hAnsi="Verdana"/>
          <w:sz w:val="18"/>
        </w:rPr>
        <w:t>ze stránky na fakultní úrovni může být přesměrováno na stránku univerzitní úrovně</w:t>
      </w:r>
    </w:p>
    <w:p w14:paraId="4E488C87" w14:textId="1C87BF63" w:rsidR="00CC1351" w:rsidRDefault="00984FB9" w:rsidP="00402D4C">
      <w:pPr>
        <w:pStyle w:val="Odstavecseseznamem"/>
        <w:numPr>
          <w:ilvl w:val="0"/>
          <w:numId w:val="25"/>
        </w:numPr>
        <w:jc w:val="both"/>
      </w:pPr>
      <w:r w:rsidRPr="00294032">
        <w:rPr>
          <w:rFonts w:ascii="Verdana" w:hAnsi="Verdana"/>
          <w:sz w:val="18"/>
        </w:rPr>
        <w:t>ze stránky na univerzitní úrovni může vést rozcestník na jednotlivé stránky na fakultní</w:t>
      </w:r>
      <w:r w:rsidR="00E9758D">
        <w:rPr>
          <w:rFonts w:ascii="Verdana" w:hAnsi="Verdana"/>
          <w:sz w:val="18"/>
        </w:rPr>
        <w:t>ch</w:t>
      </w:r>
      <w:r w:rsidRPr="00294032">
        <w:rPr>
          <w:rFonts w:ascii="Verdana" w:hAnsi="Verdana"/>
          <w:sz w:val="18"/>
        </w:rPr>
        <w:t xml:space="preserve"> úrovn</w:t>
      </w:r>
      <w:r w:rsidR="00E9758D">
        <w:rPr>
          <w:rFonts w:ascii="Verdana" w:hAnsi="Verdana"/>
          <w:sz w:val="18"/>
        </w:rPr>
        <w:t>ích</w:t>
      </w:r>
    </w:p>
    <w:p w14:paraId="03F71761" w14:textId="77777777" w:rsidR="001E014D" w:rsidRPr="00294032" w:rsidRDefault="001E014D" w:rsidP="00AE6EFD">
      <w:pPr>
        <w:jc w:val="both"/>
        <w:rPr>
          <w:rFonts w:ascii="Verdana" w:hAnsi="Verdana"/>
          <w:sz w:val="18"/>
        </w:rPr>
      </w:pPr>
    </w:p>
    <w:p w14:paraId="3633B3EA" w14:textId="5FD47C68" w:rsidR="00F81B7F" w:rsidRPr="00294032" w:rsidRDefault="0042247B" w:rsidP="00AE6EFD">
      <w:pPr>
        <w:pStyle w:val="Nadpis2"/>
        <w:jc w:val="both"/>
        <w:rPr>
          <w:rFonts w:ascii="Verdana" w:hAnsi="Verdana"/>
          <w:sz w:val="20"/>
        </w:rPr>
      </w:pPr>
      <w:bookmarkStart w:id="36" w:name="_Toc502756584"/>
      <w:r w:rsidRPr="00294032">
        <w:rPr>
          <w:rFonts w:ascii="Verdana" w:hAnsi="Verdana"/>
          <w:sz w:val="20"/>
        </w:rPr>
        <w:t>Informační architektura</w:t>
      </w:r>
      <w:bookmarkEnd w:id="36"/>
    </w:p>
    <w:p w14:paraId="7889F9A3" w14:textId="77777777" w:rsidR="00984FB9" w:rsidRPr="00294032" w:rsidRDefault="00947024" w:rsidP="00AE6EFD">
      <w:pPr>
        <w:pStyle w:val="Odstavecseseznamem"/>
        <w:numPr>
          <w:ilvl w:val="0"/>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 xml:space="preserve">2.3_01  </w:t>
      </w:r>
      <w:r w:rsidR="00C161B8" w:rsidRPr="00294032">
        <w:rPr>
          <w:rFonts w:ascii="Verdana" w:hAnsi="Verdana" w:cs="Segoe UI"/>
          <w:sz w:val="18"/>
          <w:shd w:val="clear" w:color="auto" w:fill="FFFFFF"/>
        </w:rPr>
        <w:t xml:space="preserve">na základě závěrů ze sekce </w:t>
      </w:r>
      <w:r w:rsidR="00C161B8" w:rsidRPr="00294032">
        <w:rPr>
          <w:rFonts w:ascii="Verdana" w:hAnsi="Verdana"/>
          <w:b/>
          <w:i/>
          <w:color w:val="7030A0"/>
          <w:sz w:val="18"/>
        </w:rPr>
        <w:t>2.1 Úvodní studie</w:t>
      </w:r>
      <w:r w:rsidR="005E4847" w:rsidRPr="00294032">
        <w:rPr>
          <w:rFonts w:ascii="Verdana" w:hAnsi="Verdana"/>
          <w:b/>
          <w:i/>
          <w:color w:val="7030A0"/>
          <w:sz w:val="18"/>
        </w:rPr>
        <w:t xml:space="preserve"> </w:t>
      </w:r>
      <w:r w:rsidR="00C161B8" w:rsidRPr="00294032">
        <w:rPr>
          <w:rFonts w:ascii="Verdana" w:hAnsi="Verdana"/>
          <w:b/>
          <w:i/>
          <w:color w:val="7030A0"/>
          <w:sz w:val="18"/>
        </w:rPr>
        <w:t xml:space="preserve"> </w:t>
      </w:r>
      <w:r w:rsidR="005E4847" w:rsidRPr="00294032">
        <w:rPr>
          <w:rFonts w:ascii="Verdana" w:hAnsi="Verdana" w:cs="Segoe UI"/>
          <w:sz w:val="18"/>
          <w:shd w:val="clear" w:color="auto" w:fill="FFFFFF"/>
        </w:rPr>
        <w:t>a</w:t>
      </w:r>
      <w:r w:rsidR="00C161B8" w:rsidRPr="00294032">
        <w:rPr>
          <w:rFonts w:ascii="Verdana" w:hAnsi="Verdana"/>
          <w:b/>
          <w:i/>
          <w:color w:val="7030A0"/>
          <w:sz w:val="18"/>
        </w:rPr>
        <w:t xml:space="preserve"> </w:t>
      </w:r>
      <w:r w:rsidR="005E4847" w:rsidRPr="00294032">
        <w:rPr>
          <w:rFonts w:ascii="Verdana" w:hAnsi="Verdana"/>
          <w:b/>
          <w:i/>
          <w:color w:val="7030A0"/>
          <w:sz w:val="18"/>
        </w:rPr>
        <w:t>2.2 Obsah a struktura</w:t>
      </w:r>
      <w:r w:rsidR="00C161B8" w:rsidRPr="00294032">
        <w:rPr>
          <w:rFonts w:ascii="Verdana" w:hAnsi="Verdana" w:cs="Segoe UI"/>
          <w:sz w:val="18"/>
          <w:shd w:val="clear" w:color="auto" w:fill="FFFFFF"/>
        </w:rPr>
        <w:t xml:space="preserve"> bude navržena nová </w:t>
      </w:r>
      <w:r w:rsidR="00984FB9" w:rsidRPr="00294032">
        <w:rPr>
          <w:rFonts w:ascii="Verdana" w:hAnsi="Verdana" w:cs="Segoe UI"/>
          <w:sz w:val="18"/>
          <w:shd w:val="clear" w:color="auto" w:fill="FFFFFF"/>
        </w:rPr>
        <w:t>informační architektur</w:t>
      </w:r>
      <w:r w:rsidR="00C161B8" w:rsidRPr="00294032">
        <w:rPr>
          <w:rFonts w:ascii="Verdana" w:hAnsi="Verdana" w:cs="Segoe UI"/>
          <w:sz w:val="18"/>
          <w:shd w:val="clear" w:color="auto" w:fill="FFFFFF"/>
        </w:rPr>
        <w:t>a, rozepsaná detailněji v následujících bodech</w:t>
      </w:r>
    </w:p>
    <w:p w14:paraId="603AD60D" w14:textId="77777777" w:rsidR="003D5936" w:rsidRPr="00294032" w:rsidRDefault="00811E6B" w:rsidP="00AE6EFD">
      <w:pPr>
        <w:pStyle w:val="Odstavecseseznamem"/>
        <w:numPr>
          <w:ilvl w:val="0"/>
          <w:numId w:val="1"/>
        </w:numPr>
        <w:jc w:val="both"/>
        <w:rPr>
          <w:rFonts w:ascii="Verdana" w:hAnsi="Verdana"/>
          <w:sz w:val="18"/>
        </w:rPr>
      </w:pPr>
      <w:r w:rsidRPr="00294032">
        <w:rPr>
          <w:rFonts w:ascii="Verdana" w:hAnsi="Verdana" w:cs="Segoe UI"/>
          <w:b/>
          <w:color w:val="00B0F0"/>
          <w:sz w:val="16"/>
          <w:shd w:val="clear" w:color="auto" w:fill="FFFFFF"/>
        </w:rPr>
        <w:t>2.</w:t>
      </w:r>
      <w:r w:rsidR="00947024" w:rsidRPr="00294032">
        <w:rPr>
          <w:rFonts w:ascii="Verdana" w:hAnsi="Verdana" w:cs="Segoe UI"/>
          <w:b/>
          <w:color w:val="00B0F0"/>
          <w:sz w:val="16"/>
          <w:shd w:val="clear" w:color="auto" w:fill="FFFFFF"/>
        </w:rPr>
        <w:t>3</w:t>
      </w:r>
      <w:r w:rsidRPr="00294032">
        <w:rPr>
          <w:rFonts w:ascii="Verdana" w:hAnsi="Verdana" w:cs="Segoe UI"/>
          <w:b/>
          <w:color w:val="00B0F0"/>
          <w:sz w:val="16"/>
          <w:shd w:val="clear" w:color="auto" w:fill="FFFFFF"/>
        </w:rPr>
        <w:t>_0</w:t>
      </w:r>
      <w:r w:rsidR="003D5936" w:rsidRPr="00294032">
        <w:rPr>
          <w:rFonts w:ascii="Verdana" w:hAnsi="Verdana" w:cs="Segoe UI"/>
          <w:b/>
          <w:color w:val="00B0F0"/>
          <w:sz w:val="16"/>
          <w:shd w:val="clear" w:color="auto" w:fill="FFFFFF"/>
        </w:rPr>
        <w:t xml:space="preserve">2 </w:t>
      </w:r>
      <w:r w:rsidR="0042247B" w:rsidRPr="00294032">
        <w:rPr>
          <w:rFonts w:ascii="Verdana" w:hAnsi="Verdana" w:cs="Segoe UI"/>
          <w:sz w:val="18"/>
          <w:shd w:val="clear" w:color="auto" w:fill="FFFFFF"/>
        </w:rPr>
        <w:t xml:space="preserve"> </w:t>
      </w:r>
      <w:r w:rsidR="00947024" w:rsidRPr="00294032">
        <w:rPr>
          <w:rFonts w:ascii="Verdana" w:hAnsi="Verdana"/>
          <w:sz w:val="18"/>
        </w:rPr>
        <w:t>bude zpracován</w:t>
      </w:r>
      <w:r w:rsidR="00F81B7F" w:rsidRPr="00294032">
        <w:rPr>
          <w:rFonts w:ascii="Verdana" w:hAnsi="Verdana"/>
          <w:sz w:val="18"/>
        </w:rPr>
        <w:t xml:space="preserve"> návrh wireframe (drátěný model, </w:t>
      </w:r>
      <w:r w:rsidR="00F81B7F" w:rsidRPr="00294032">
        <w:rPr>
          <w:rFonts w:ascii="Verdana" w:hAnsi="Verdana" w:cs="Segoe UI"/>
          <w:color w:val="212121"/>
          <w:sz w:val="18"/>
          <w:shd w:val="clear" w:color="auto" w:fill="FFFFFF"/>
        </w:rPr>
        <w:t>rozmístění prvků na stránce</w:t>
      </w:r>
      <w:r w:rsidR="00F81B7F" w:rsidRPr="00294032">
        <w:rPr>
          <w:rFonts w:ascii="Verdana" w:hAnsi="Verdana"/>
          <w:sz w:val="18"/>
        </w:rPr>
        <w:t xml:space="preserve">) </w:t>
      </w:r>
      <w:r w:rsidR="003D5936" w:rsidRPr="00294032">
        <w:rPr>
          <w:rFonts w:ascii="Verdana" w:hAnsi="Verdana"/>
          <w:sz w:val="18"/>
        </w:rPr>
        <w:t xml:space="preserve">minimálně </w:t>
      </w:r>
      <w:r w:rsidR="00F81B7F" w:rsidRPr="00294032">
        <w:rPr>
          <w:rFonts w:ascii="Verdana" w:hAnsi="Verdana"/>
          <w:sz w:val="18"/>
        </w:rPr>
        <w:t>pro</w:t>
      </w:r>
      <w:r w:rsidR="003D5936" w:rsidRPr="00294032">
        <w:rPr>
          <w:rFonts w:ascii="Verdana" w:hAnsi="Verdana"/>
          <w:sz w:val="18"/>
        </w:rPr>
        <w:t xml:space="preserve"> následující typy stránek:</w:t>
      </w:r>
    </w:p>
    <w:p w14:paraId="4C32AA08" w14:textId="77777777" w:rsidR="003D5936" w:rsidRPr="00294032" w:rsidRDefault="003D5936"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 xml:space="preserve">2.3_02_a  </w:t>
      </w:r>
      <w:r w:rsidRPr="00294032">
        <w:rPr>
          <w:rFonts w:ascii="Verdana" w:hAnsi="Verdana" w:cs="Segoe UI"/>
          <w:color w:val="212121"/>
          <w:sz w:val="18"/>
          <w:shd w:val="clear" w:color="auto" w:fill="FFFFFF"/>
        </w:rPr>
        <w:t xml:space="preserve">návrh pro hlavní homepage univerzitního webu (1) </w:t>
      </w:r>
    </w:p>
    <w:p w14:paraId="4EB1D1AB" w14:textId="77777777" w:rsidR="003D5936" w:rsidRPr="00294032" w:rsidRDefault="003D5936"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 xml:space="preserve">2.3_02_b  </w:t>
      </w:r>
      <w:r w:rsidRPr="00294032">
        <w:rPr>
          <w:rFonts w:ascii="Verdana" w:hAnsi="Verdana" w:cs="Segoe UI"/>
          <w:color w:val="212121"/>
          <w:sz w:val="18"/>
          <w:shd w:val="clear" w:color="auto" w:fill="FFFFFF"/>
        </w:rPr>
        <w:t>návrh pro běžnou stránku univerzitního webu (1)</w:t>
      </w:r>
    </w:p>
    <w:p w14:paraId="16C56205" w14:textId="333C95DB" w:rsidR="003D5936" w:rsidRPr="00294032" w:rsidRDefault="003D5936"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 xml:space="preserve">2.3_02_c  </w:t>
      </w:r>
      <w:r w:rsidRPr="00294032">
        <w:rPr>
          <w:rFonts w:ascii="Verdana" w:hAnsi="Verdana" w:cs="Segoe UI"/>
          <w:color w:val="212121"/>
          <w:sz w:val="18"/>
          <w:shd w:val="clear" w:color="auto" w:fill="FFFFFF"/>
        </w:rPr>
        <w:t xml:space="preserve">návrhy pro homepage všech </w:t>
      </w:r>
      <w:r w:rsidR="000F32CC">
        <w:rPr>
          <w:rFonts w:ascii="Verdana" w:hAnsi="Verdana" w:cs="Segoe UI"/>
          <w:color w:val="212121"/>
          <w:sz w:val="18"/>
          <w:shd w:val="clear" w:color="auto" w:fill="FFFFFF"/>
        </w:rPr>
        <w:t>fakult v rámci</w:t>
      </w:r>
      <w:r w:rsidR="000F32CC" w:rsidRPr="00294032">
        <w:rPr>
          <w:rFonts w:ascii="Verdana" w:hAnsi="Verdana" w:cs="Segoe UI"/>
          <w:color w:val="212121"/>
          <w:sz w:val="18"/>
          <w:shd w:val="clear" w:color="auto" w:fill="FFFFFF"/>
        </w:rPr>
        <w:t xml:space="preserve"> </w:t>
      </w:r>
      <w:r w:rsidRPr="00294032">
        <w:rPr>
          <w:rFonts w:ascii="Verdana" w:hAnsi="Verdana" w:cs="Segoe UI"/>
          <w:color w:val="212121"/>
          <w:sz w:val="18"/>
          <w:shd w:val="clear" w:color="auto" w:fill="FFFFFF"/>
        </w:rPr>
        <w:t>univerzitního webu (</w:t>
      </w:r>
      <w:r w:rsidR="004F7FE2">
        <w:rPr>
          <w:rFonts w:ascii="Verdana" w:hAnsi="Verdana" w:cs="Segoe UI"/>
          <w:color w:val="212121"/>
          <w:sz w:val="18"/>
          <w:shd w:val="clear" w:color="auto" w:fill="FFFFFF"/>
        </w:rPr>
        <w:t>4</w:t>
      </w:r>
      <w:r w:rsidRPr="00294032">
        <w:rPr>
          <w:rFonts w:ascii="Verdana" w:hAnsi="Verdana" w:cs="Segoe UI"/>
          <w:color w:val="212121"/>
          <w:sz w:val="18"/>
          <w:shd w:val="clear" w:color="auto" w:fill="FFFFFF"/>
        </w:rPr>
        <w:t xml:space="preserve">) </w:t>
      </w:r>
    </w:p>
    <w:p w14:paraId="2D4E0593" w14:textId="62A14B79" w:rsidR="003D5936" w:rsidRPr="00294032" w:rsidRDefault="003D5936"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 xml:space="preserve">2.3_02_d  </w:t>
      </w:r>
      <w:r w:rsidRPr="00294032">
        <w:rPr>
          <w:rFonts w:ascii="Verdana" w:hAnsi="Verdana" w:cs="Segoe UI"/>
          <w:color w:val="212121"/>
          <w:sz w:val="18"/>
          <w:shd w:val="clear" w:color="auto" w:fill="FFFFFF"/>
        </w:rPr>
        <w:t xml:space="preserve">návrhy pro </w:t>
      </w:r>
      <w:r w:rsidR="000F32CC" w:rsidRPr="00294032">
        <w:rPr>
          <w:rFonts w:ascii="Verdana" w:hAnsi="Verdana" w:cs="Segoe UI"/>
          <w:color w:val="212121"/>
          <w:sz w:val="18"/>
          <w:shd w:val="clear" w:color="auto" w:fill="FFFFFF"/>
        </w:rPr>
        <w:t>běžn</w:t>
      </w:r>
      <w:r w:rsidR="000F32CC">
        <w:rPr>
          <w:rFonts w:ascii="Verdana" w:hAnsi="Verdana" w:cs="Segoe UI"/>
          <w:color w:val="212121"/>
          <w:sz w:val="18"/>
          <w:shd w:val="clear" w:color="auto" w:fill="FFFFFF"/>
        </w:rPr>
        <w:t>ou</w:t>
      </w:r>
      <w:r w:rsidR="000F32CC" w:rsidRPr="00294032">
        <w:rPr>
          <w:rFonts w:ascii="Verdana" w:hAnsi="Verdana" w:cs="Segoe UI"/>
          <w:color w:val="212121"/>
          <w:sz w:val="18"/>
          <w:shd w:val="clear" w:color="auto" w:fill="FFFFFF"/>
        </w:rPr>
        <w:t xml:space="preserve"> </w:t>
      </w:r>
      <w:r w:rsidRPr="00294032">
        <w:rPr>
          <w:rFonts w:ascii="Verdana" w:hAnsi="Verdana" w:cs="Segoe UI"/>
          <w:color w:val="212121"/>
          <w:sz w:val="18"/>
          <w:shd w:val="clear" w:color="auto" w:fill="FFFFFF"/>
        </w:rPr>
        <w:t>stránk</w:t>
      </w:r>
      <w:r w:rsidR="000F32CC">
        <w:rPr>
          <w:rFonts w:ascii="Verdana" w:hAnsi="Verdana" w:cs="Segoe UI"/>
          <w:color w:val="212121"/>
          <w:sz w:val="18"/>
          <w:shd w:val="clear" w:color="auto" w:fill="FFFFFF"/>
        </w:rPr>
        <w:t>u</w:t>
      </w:r>
      <w:r w:rsidRPr="00294032">
        <w:rPr>
          <w:rFonts w:ascii="Verdana" w:hAnsi="Verdana" w:cs="Segoe UI"/>
          <w:color w:val="212121"/>
          <w:sz w:val="18"/>
          <w:shd w:val="clear" w:color="auto" w:fill="FFFFFF"/>
        </w:rPr>
        <w:t xml:space="preserve"> všech </w:t>
      </w:r>
      <w:r w:rsidR="000F32CC">
        <w:rPr>
          <w:rFonts w:ascii="Verdana" w:hAnsi="Verdana" w:cs="Segoe UI"/>
          <w:color w:val="212121"/>
          <w:sz w:val="18"/>
          <w:shd w:val="clear" w:color="auto" w:fill="FFFFFF"/>
        </w:rPr>
        <w:t>fakult v rámci</w:t>
      </w:r>
      <w:r w:rsidR="000F32CC" w:rsidRPr="00294032">
        <w:rPr>
          <w:rFonts w:ascii="Verdana" w:hAnsi="Verdana" w:cs="Segoe UI"/>
          <w:color w:val="212121"/>
          <w:sz w:val="18"/>
          <w:shd w:val="clear" w:color="auto" w:fill="FFFFFF"/>
        </w:rPr>
        <w:t xml:space="preserve"> </w:t>
      </w:r>
      <w:r w:rsidRPr="00294032">
        <w:rPr>
          <w:rFonts w:ascii="Verdana" w:hAnsi="Verdana" w:cs="Segoe UI"/>
          <w:color w:val="212121"/>
          <w:sz w:val="18"/>
          <w:shd w:val="clear" w:color="auto" w:fill="FFFFFF"/>
        </w:rPr>
        <w:t>univerzitního webu (</w:t>
      </w:r>
      <w:r w:rsidR="004F7FE2">
        <w:rPr>
          <w:rFonts w:ascii="Verdana" w:hAnsi="Verdana" w:cs="Segoe UI"/>
          <w:color w:val="212121"/>
          <w:sz w:val="18"/>
          <w:shd w:val="clear" w:color="auto" w:fill="FFFFFF"/>
        </w:rPr>
        <w:t>4</w:t>
      </w:r>
      <w:r w:rsidRPr="00294032">
        <w:rPr>
          <w:rFonts w:ascii="Verdana" w:hAnsi="Verdana" w:cs="Segoe UI"/>
          <w:color w:val="212121"/>
          <w:sz w:val="18"/>
          <w:shd w:val="clear" w:color="auto" w:fill="FFFFFF"/>
        </w:rPr>
        <w:t>)</w:t>
      </w:r>
    </w:p>
    <w:p w14:paraId="5832D12E" w14:textId="5D357F7C" w:rsidR="003D5936" w:rsidRPr="00294032" w:rsidRDefault="003D5936"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2.3_02_</w:t>
      </w:r>
      <w:r w:rsidR="001C2611">
        <w:rPr>
          <w:rFonts w:ascii="Verdana" w:hAnsi="Verdana" w:cs="Segoe UI"/>
          <w:b/>
          <w:color w:val="00B0F0"/>
          <w:sz w:val="16"/>
          <w:shd w:val="clear" w:color="auto" w:fill="FFFFFF"/>
        </w:rPr>
        <w:t>e</w:t>
      </w:r>
      <w:r w:rsidRPr="00294032">
        <w:rPr>
          <w:rFonts w:ascii="Verdana" w:hAnsi="Verdana" w:cs="Segoe UI"/>
          <w:b/>
          <w:color w:val="00B0F0"/>
          <w:sz w:val="16"/>
          <w:shd w:val="clear" w:color="auto" w:fill="FFFFFF"/>
        </w:rPr>
        <w:t xml:space="preserve"> </w:t>
      </w:r>
      <w:r w:rsidR="00562A89">
        <w:rPr>
          <w:rFonts w:ascii="Verdana" w:hAnsi="Verdana" w:cs="Segoe UI"/>
          <w:b/>
          <w:color w:val="00B0F0"/>
          <w:sz w:val="16"/>
          <w:shd w:val="clear" w:color="auto" w:fill="FFFFFF"/>
        </w:rPr>
        <w:t xml:space="preserve"> </w:t>
      </w:r>
      <w:r w:rsidRPr="00294032">
        <w:rPr>
          <w:rFonts w:ascii="Verdana" w:hAnsi="Verdana" w:cs="Segoe UI"/>
          <w:color w:val="212121"/>
          <w:sz w:val="18"/>
          <w:shd w:val="clear" w:color="auto" w:fill="FFFFFF"/>
        </w:rPr>
        <w:t>modifikace návrhu pro základní identifikované typy stránek, které jsou výstupem předchozích prací, dle dohody s objednatelem</w:t>
      </w:r>
    </w:p>
    <w:p w14:paraId="308FAEEC" w14:textId="77777777" w:rsidR="005E4847" w:rsidRPr="00294032" w:rsidRDefault="003D5936" w:rsidP="00AE6EFD">
      <w:pPr>
        <w:pStyle w:val="Odstavecseseznamem"/>
        <w:numPr>
          <w:ilvl w:val="0"/>
          <w:numId w:val="1"/>
        </w:numPr>
        <w:jc w:val="both"/>
        <w:rPr>
          <w:rFonts w:ascii="Verdana" w:hAnsi="Verdana"/>
          <w:sz w:val="18"/>
        </w:rPr>
      </w:pPr>
      <w:r w:rsidRPr="00294032">
        <w:rPr>
          <w:rFonts w:ascii="Verdana" w:hAnsi="Verdana" w:cs="Segoe UI"/>
          <w:b/>
          <w:color w:val="00B0F0"/>
          <w:sz w:val="16"/>
          <w:shd w:val="clear" w:color="auto" w:fill="FFFFFF"/>
        </w:rPr>
        <w:t xml:space="preserve">2.3_03  </w:t>
      </w:r>
      <w:r w:rsidRPr="00294032">
        <w:rPr>
          <w:rFonts w:ascii="Verdana" w:hAnsi="Verdana"/>
          <w:sz w:val="18"/>
        </w:rPr>
        <w:t>návrhy wireframe dále musí splňovat následující:</w:t>
      </w:r>
    </w:p>
    <w:p w14:paraId="13366C14" w14:textId="75B59312" w:rsidR="005E4847" w:rsidRPr="00294032" w:rsidRDefault="00E44D59" w:rsidP="00AE6EFD">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2.</w:t>
      </w:r>
      <w:r w:rsidR="003D5936" w:rsidRPr="00294032">
        <w:rPr>
          <w:rFonts w:ascii="Verdana" w:hAnsi="Verdana" w:cs="Segoe UI"/>
          <w:b/>
          <w:color w:val="00B0F0"/>
          <w:sz w:val="16"/>
          <w:shd w:val="clear" w:color="auto" w:fill="FFFFFF"/>
        </w:rPr>
        <w:t>3</w:t>
      </w:r>
      <w:r w:rsidRPr="00294032">
        <w:rPr>
          <w:rFonts w:ascii="Verdana" w:hAnsi="Verdana" w:cs="Segoe UI"/>
          <w:b/>
          <w:color w:val="00B0F0"/>
          <w:sz w:val="16"/>
          <w:shd w:val="clear" w:color="auto" w:fill="FFFFFF"/>
        </w:rPr>
        <w:t>_03</w:t>
      </w:r>
      <w:r w:rsidR="00811E6B" w:rsidRPr="00294032">
        <w:rPr>
          <w:rFonts w:ascii="Verdana" w:hAnsi="Verdana" w:cs="Segoe UI"/>
          <w:b/>
          <w:color w:val="00B0F0"/>
          <w:sz w:val="16"/>
          <w:shd w:val="clear" w:color="auto" w:fill="FFFFFF"/>
        </w:rPr>
        <w:t xml:space="preserve">_a </w:t>
      </w:r>
      <w:r w:rsidRPr="00294032">
        <w:rPr>
          <w:rFonts w:ascii="Verdana" w:hAnsi="Verdana" w:cs="Segoe UI"/>
          <w:b/>
          <w:color w:val="00B0F0"/>
          <w:sz w:val="16"/>
          <w:shd w:val="clear" w:color="auto" w:fill="FFFFFF"/>
        </w:rPr>
        <w:t xml:space="preserve"> </w:t>
      </w:r>
      <w:r w:rsidR="005E4847" w:rsidRPr="00294032">
        <w:rPr>
          <w:rFonts w:ascii="Verdana" w:hAnsi="Verdana"/>
          <w:sz w:val="18"/>
        </w:rPr>
        <w:t>volba a uspořádání</w:t>
      </w:r>
      <w:r w:rsidR="008E2CBB" w:rsidRPr="00294032">
        <w:rPr>
          <w:rFonts w:ascii="Verdana" w:hAnsi="Verdana"/>
          <w:sz w:val="18"/>
        </w:rPr>
        <w:t xml:space="preserve"> jednotlivých obsahových,</w:t>
      </w:r>
      <w:r w:rsidR="003D5936" w:rsidRPr="00294032">
        <w:rPr>
          <w:rFonts w:ascii="Verdana" w:hAnsi="Verdana"/>
          <w:sz w:val="18"/>
        </w:rPr>
        <w:t xml:space="preserve"> navigačních </w:t>
      </w:r>
      <w:r w:rsidR="008E2CBB" w:rsidRPr="00294032">
        <w:rPr>
          <w:rFonts w:ascii="Verdana" w:hAnsi="Verdana"/>
          <w:sz w:val="18"/>
        </w:rPr>
        <w:t xml:space="preserve">a vizuálních </w:t>
      </w:r>
      <w:r w:rsidR="003D5936" w:rsidRPr="00294032">
        <w:rPr>
          <w:rFonts w:ascii="Verdana" w:hAnsi="Verdana"/>
          <w:sz w:val="18"/>
        </w:rPr>
        <w:t>prvků</w:t>
      </w:r>
      <w:r w:rsidR="003D5936" w:rsidRPr="00294032" w:rsidDel="003D5936">
        <w:rPr>
          <w:rFonts w:ascii="Verdana" w:hAnsi="Verdana"/>
          <w:sz w:val="18"/>
        </w:rPr>
        <w:t xml:space="preserve"> </w:t>
      </w:r>
      <w:r w:rsidR="000B66E8" w:rsidRPr="00294032">
        <w:rPr>
          <w:rFonts w:ascii="Verdana" w:hAnsi="Verdana"/>
          <w:sz w:val="18"/>
        </w:rPr>
        <w:t xml:space="preserve">musí </w:t>
      </w:r>
      <w:r w:rsidR="003D5936" w:rsidRPr="00294032">
        <w:rPr>
          <w:rFonts w:ascii="Verdana" w:hAnsi="Verdana"/>
          <w:sz w:val="18"/>
        </w:rPr>
        <w:t>mít opodstatnění a vycházet z předchozích závěrů a výstupů</w:t>
      </w:r>
      <w:r w:rsidR="00440B62" w:rsidRPr="00294032">
        <w:rPr>
          <w:rFonts w:ascii="Verdana" w:hAnsi="Verdana"/>
          <w:sz w:val="18"/>
        </w:rPr>
        <w:t xml:space="preserve">, naše rámcová úvodní představa je </w:t>
      </w:r>
      <w:r w:rsidR="00440B62" w:rsidRPr="00294032">
        <w:rPr>
          <w:rFonts w:ascii="Verdana" w:hAnsi="Verdana" w:cs="Segoe UI"/>
          <w:sz w:val="18"/>
          <w:shd w:val="clear" w:color="auto" w:fill="FFFFFF"/>
        </w:rPr>
        <w:t>v sekci</w:t>
      </w:r>
      <w:r w:rsidR="00440B62" w:rsidRPr="00294032">
        <w:rPr>
          <w:rFonts w:ascii="Verdana" w:hAnsi="Verdana"/>
          <w:b/>
          <w:i/>
          <w:color w:val="7030A0"/>
          <w:sz w:val="18"/>
        </w:rPr>
        <w:t xml:space="preserve"> 2.3.2 Předpokládané prvky na homepage</w:t>
      </w:r>
    </w:p>
    <w:p w14:paraId="29DCF4AA" w14:textId="77777777" w:rsidR="005E4847" w:rsidRPr="00294032" w:rsidRDefault="003D5936" w:rsidP="00AE6EFD">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 xml:space="preserve">2.3_03_b  </w:t>
      </w:r>
      <w:r w:rsidRPr="00294032">
        <w:rPr>
          <w:rFonts w:ascii="Verdana" w:hAnsi="Verdana"/>
          <w:sz w:val="18"/>
        </w:rPr>
        <w:t>budou provedeny ve třech responzivních provedeních, pro malou (360 x 640), střední (1366 x 768) a velkou obrazovku (1920 x 1080), u všech nutné počítat s možným dotykovým displejem</w:t>
      </w:r>
    </w:p>
    <w:p w14:paraId="2E0AF36B" w14:textId="1D32BDBE" w:rsidR="005E4847" w:rsidRPr="00294032" w:rsidRDefault="005A548B"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2.3_03_</w:t>
      </w:r>
      <w:r w:rsidR="009D729E">
        <w:rPr>
          <w:rFonts w:ascii="Verdana" w:hAnsi="Verdana" w:cs="Segoe UI"/>
          <w:b/>
          <w:color w:val="00B0F0"/>
          <w:sz w:val="16"/>
          <w:shd w:val="clear" w:color="auto" w:fill="FFFFFF"/>
        </w:rPr>
        <w:t>c</w:t>
      </w:r>
      <w:r w:rsidRPr="00294032">
        <w:rPr>
          <w:rFonts w:ascii="Verdana" w:hAnsi="Verdana" w:cs="Segoe UI"/>
          <w:b/>
          <w:color w:val="00B0F0"/>
          <w:sz w:val="16"/>
          <w:shd w:val="clear" w:color="auto" w:fill="FFFFFF"/>
        </w:rPr>
        <w:t xml:space="preserve">  </w:t>
      </w:r>
      <w:r w:rsidRPr="00294032">
        <w:rPr>
          <w:rFonts w:ascii="Verdana" w:hAnsi="Verdana" w:cs="Segoe UI"/>
          <w:sz w:val="18"/>
          <w:shd w:val="clear" w:color="auto" w:fill="FFFFFF"/>
        </w:rPr>
        <w:t xml:space="preserve">bude vhodně začleňovat kromě hlavní hierarchické struktury také další navigační schémata </w:t>
      </w:r>
    </w:p>
    <w:p w14:paraId="75291554" w14:textId="7E9717A8" w:rsidR="005E4847" w:rsidRPr="00294032" w:rsidRDefault="00E44D59"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w:t>
      </w:r>
      <w:r w:rsidR="005A548B" w:rsidRPr="00294032">
        <w:rPr>
          <w:rFonts w:ascii="Verdana" w:hAnsi="Verdana" w:cs="Segoe UI"/>
          <w:b/>
          <w:color w:val="00B0F0"/>
          <w:sz w:val="16"/>
          <w:shd w:val="clear" w:color="auto" w:fill="FFFFFF"/>
        </w:rPr>
        <w:t>3</w:t>
      </w:r>
      <w:r w:rsidRPr="00294032">
        <w:rPr>
          <w:rFonts w:ascii="Verdana" w:hAnsi="Verdana" w:cs="Segoe UI"/>
          <w:b/>
          <w:color w:val="00B0F0"/>
          <w:sz w:val="16"/>
          <w:shd w:val="clear" w:color="auto" w:fill="FFFFFF"/>
        </w:rPr>
        <w:t>_0</w:t>
      </w:r>
      <w:r w:rsidR="008E2CBB" w:rsidRPr="00294032">
        <w:rPr>
          <w:rFonts w:ascii="Verdana" w:hAnsi="Verdana" w:cs="Segoe UI"/>
          <w:b/>
          <w:color w:val="00B0F0"/>
          <w:sz w:val="16"/>
          <w:shd w:val="clear" w:color="auto" w:fill="FFFFFF"/>
        </w:rPr>
        <w:t>3</w:t>
      </w:r>
      <w:r w:rsidR="005A548B" w:rsidRPr="00294032">
        <w:rPr>
          <w:rFonts w:ascii="Verdana" w:hAnsi="Verdana" w:cs="Segoe UI"/>
          <w:b/>
          <w:color w:val="00B0F0"/>
          <w:sz w:val="16"/>
          <w:shd w:val="clear" w:color="auto" w:fill="FFFFFF"/>
        </w:rPr>
        <w:t>_</w:t>
      </w:r>
      <w:r w:rsidR="009D729E">
        <w:rPr>
          <w:rFonts w:ascii="Verdana" w:hAnsi="Verdana" w:cs="Segoe UI"/>
          <w:b/>
          <w:color w:val="00B0F0"/>
          <w:sz w:val="16"/>
          <w:shd w:val="clear" w:color="auto" w:fill="FFFFFF"/>
        </w:rPr>
        <w:t>d</w:t>
      </w:r>
      <w:r w:rsidR="009D729E" w:rsidRPr="00294032">
        <w:rPr>
          <w:rFonts w:ascii="Verdana" w:hAnsi="Verdana" w:cs="Segoe UI"/>
          <w:b/>
          <w:color w:val="00B0F0"/>
          <w:sz w:val="16"/>
          <w:shd w:val="clear" w:color="auto" w:fill="FFFFFF"/>
        </w:rPr>
        <w:t xml:space="preserve">  </w:t>
      </w:r>
      <w:r w:rsidR="00EC456A" w:rsidRPr="00294032">
        <w:rPr>
          <w:rFonts w:ascii="Verdana" w:hAnsi="Verdana" w:cs="Segoe UI"/>
          <w:sz w:val="18"/>
          <w:shd w:val="clear" w:color="auto" w:fill="FFFFFF"/>
        </w:rPr>
        <w:t>hierarchická struktura a další navigační schémata budou dohromady tvořit přehlednou a intuitivní navigaci pro všechny podporované role uživatelů a zároveň se nebudou zcela vymykat běžné praxi dalších vysokých škol, především co se týče členění první úrovně hierarchické struktury a používaného názvosloví</w:t>
      </w:r>
    </w:p>
    <w:p w14:paraId="44241FF7" w14:textId="05737548" w:rsidR="005E4847" w:rsidRPr="00294032" w:rsidRDefault="008E2CBB"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2.3_03_</w:t>
      </w:r>
      <w:r w:rsidR="009D729E">
        <w:rPr>
          <w:rFonts w:ascii="Verdana" w:hAnsi="Verdana" w:cs="Segoe UI"/>
          <w:b/>
          <w:color w:val="00B0F0"/>
          <w:sz w:val="16"/>
          <w:shd w:val="clear" w:color="auto" w:fill="FFFFFF"/>
        </w:rPr>
        <w:t>e</w:t>
      </w:r>
      <w:r w:rsidR="009D729E" w:rsidRPr="00294032">
        <w:rPr>
          <w:rFonts w:ascii="Verdana" w:hAnsi="Verdana" w:cs="Segoe UI"/>
          <w:b/>
          <w:color w:val="00B0F0"/>
          <w:sz w:val="16"/>
          <w:shd w:val="clear" w:color="auto" w:fill="FFFFFF"/>
        </w:rPr>
        <w:t xml:space="preserve">  </w:t>
      </w:r>
      <w:r w:rsidR="005E4847" w:rsidRPr="00294032">
        <w:rPr>
          <w:rFonts w:ascii="Verdana" w:hAnsi="Verdana" w:cs="Segoe UI"/>
          <w:sz w:val="18"/>
          <w:shd w:val="clear" w:color="auto" w:fill="FFFFFF"/>
        </w:rPr>
        <w:t>návrhy budou vhodně okomentovány tak</w:t>
      </w:r>
      <w:r w:rsidR="00083D93" w:rsidRPr="00294032">
        <w:rPr>
          <w:rFonts w:ascii="Verdana" w:hAnsi="Verdana" w:cs="Segoe UI"/>
          <w:sz w:val="18"/>
          <w:shd w:val="clear" w:color="auto" w:fill="FFFFFF"/>
        </w:rPr>
        <w:t>, aby byla zjevná alespoň základní motivace a/nebo odůvodnění k</w:t>
      </w:r>
      <w:r w:rsidRPr="00294032">
        <w:rPr>
          <w:rFonts w:ascii="Verdana" w:hAnsi="Verdana" w:cs="Segoe UI"/>
          <w:sz w:val="18"/>
          <w:shd w:val="clear" w:color="auto" w:fill="FFFFFF"/>
        </w:rPr>
        <w:t xml:space="preserve"> volbě zobrazovaných prvků, jejich uspořádání a priorit umístění</w:t>
      </w:r>
    </w:p>
    <w:p w14:paraId="38EB28AA" w14:textId="77777777" w:rsidR="00440B62" w:rsidRPr="00294032" w:rsidRDefault="00440B62" w:rsidP="00AE6EFD">
      <w:pPr>
        <w:pStyle w:val="Odstavecseseznamem"/>
        <w:numPr>
          <w:ilvl w:val="0"/>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lastRenderedPageBreak/>
        <w:t xml:space="preserve">2.3_04  </w:t>
      </w:r>
      <w:r w:rsidRPr="00294032">
        <w:rPr>
          <w:rFonts w:ascii="Verdana" w:hAnsi="Verdana" w:cs="Segoe UI"/>
          <w:sz w:val="18"/>
          <w:shd w:val="clear" w:color="auto" w:fill="FFFFFF"/>
        </w:rPr>
        <w:t>návrhy wireframe budou</w:t>
      </w:r>
      <w:r w:rsidR="004A4F36" w:rsidRPr="00294032">
        <w:rPr>
          <w:rFonts w:ascii="Verdana" w:hAnsi="Verdana" w:cs="Segoe UI"/>
          <w:sz w:val="18"/>
          <w:shd w:val="clear" w:color="auto" w:fill="FFFFFF"/>
        </w:rPr>
        <w:t xml:space="preserve"> </w:t>
      </w:r>
      <w:r w:rsidRPr="00294032">
        <w:rPr>
          <w:rFonts w:ascii="Verdana" w:hAnsi="Verdana" w:cs="Segoe UI"/>
          <w:sz w:val="18"/>
          <w:shd w:val="clear" w:color="auto" w:fill="FFFFFF"/>
        </w:rPr>
        <w:t xml:space="preserve">doplněny o další </w:t>
      </w:r>
      <w:r w:rsidR="004A4F36" w:rsidRPr="00294032">
        <w:rPr>
          <w:rFonts w:ascii="Verdana" w:hAnsi="Verdana" w:cs="Segoe UI"/>
          <w:sz w:val="18"/>
          <w:shd w:val="clear" w:color="auto" w:fill="FFFFFF"/>
        </w:rPr>
        <w:t>řešené prvky informační architektury</w:t>
      </w:r>
      <w:r w:rsidRPr="00294032">
        <w:rPr>
          <w:rFonts w:ascii="Verdana" w:hAnsi="Verdana" w:cs="Segoe UI"/>
          <w:sz w:val="18"/>
          <w:shd w:val="clear" w:color="auto" w:fill="FFFFFF"/>
        </w:rPr>
        <w:t xml:space="preserve">, </w:t>
      </w:r>
      <w:r w:rsidR="004A4F36" w:rsidRPr="00294032">
        <w:rPr>
          <w:rFonts w:ascii="Verdana" w:hAnsi="Verdana" w:cs="Segoe UI"/>
          <w:sz w:val="18"/>
          <w:shd w:val="clear" w:color="auto" w:fill="FFFFFF"/>
        </w:rPr>
        <w:t xml:space="preserve">tam kde komentáře k wireframům nejsou postačující, </w:t>
      </w:r>
      <w:r w:rsidRPr="00294032">
        <w:rPr>
          <w:rFonts w:ascii="Verdana" w:hAnsi="Verdana" w:cs="Segoe UI"/>
          <w:sz w:val="18"/>
          <w:shd w:val="clear" w:color="auto" w:fill="FFFFFF"/>
        </w:rPr>
        <w:t>jako např.</w:t>
      </w:r>
    </w:p>
    <w:p w14:paraId="3083C4BF" w14:textId="139C8A7F" w:rsidR="005E4847" w:rsidRPr="00294032" w:rsidRDefault="00562A89" w:rsidP="00AE6EFD">
      <w:pPr>
        <w:pStyle w:val="Odstavecseseznamem"/>
        <w:numPr>
          <w:ilvl w:val="1"/>
          <w:numId w:val="1"/>
        </w:numPr>
        <w:jc w:val="both"/>
        <w:rPr>
          <w:rFonts w:ascii="Verdana" w:hAnsi="Verdana" w:cs="Segoe UI"/>
          <w:sz w:val="18"/>
          <w:shd w:val="clear" w:color="auto" w:fill="FFFFFF"/>
        </w:rPr>
      </w:pPr>
      <w:r>
        <w:rPr>
          <w:rFonts w:ascii="Verdana" w:hAnsi="Verdana" w:cs="Segoe UI"/>
          <w:b/>
          <w:color w:val="00B0F0"/>
          <w:sz w:val="16"/>
          <w:shd w:val="clear" w:color="auto" w:fill="FFFFFF"/>
        </w:rPr>
        <w:t>2.3_04</w:t>
      </w:r>
      <w:r w:rsidR="00440B62" w:rsidRPr="00294032">
        <w:rPr>
          <w:rFonts w:ascii="Verdana" w:hAnsi="Verdana" w:cs="Segoe UI"/>
          <w:b/>
          <w:color w:val="00B0F0"/>
          <w:sz w:val="16"/>
          <w:shd w:val="clear" w:color="auto" w:fill="FFFFFF"/>
        </w:rPr>
        <w:t xml:space="preserve">_a  </w:t>
      </w:r>
      <w:r w:rsidR="00440B62" w:rsidRPr="00294032">
        <w:rPr>
          <w:rFonts w:ascii="Verdana" w:hAnsi="Verdana"/>
          <w:sz w:val="18"/>
        </w:rPr>
        <w:t xml:space="preserve">identifikace významných obsahových prvků, jejichž umístění a zobrazení bude třeba věnovat speciální pozornost, např. Studijní </w:t>
      </w:r>
      <w:r w:rsidR="00FC6F49" w:rsidRPr="00294032">
        <w:rPr>
          <w:rFonts w:ascii="Verdana" w:hAnsi="Verdana"/>
          <w:sz w:val="18"/>
        </w:rPr>
        <w:t>programy</w:t>
      </w:r>
      <w:r w:rsidR="00440B62" w:rsidRPr="00294032">
        <w:rPr>
          <w:rFonts w:ascii="Verdana" w:hAnsi="Verdana"/>
          <w:sz w:val="18"/>
        </w:rPr>
        <w:t>, Kontaktní osoby, Personální obsazení, Události, Pozvánky na tyto události, Aktuality atp.</w:t>
      </w:r>
    </w:p>
    <w:p w14:paraId="4A1F95B3" w14:textId="7779DB36" w:rsidR="005E4847" w:rsidRPr="00294032" w:rsidRDefault="00440B62"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 xml:space="preserve">2.3_04_b  </w:t>
      </w:r>
      <w:r w:rsidRPr="00294032">
        <w:rPr>
          <w:rFonts w:ascii="Verdana" w:hAnsi="Verdana"/>
          <w:sz w:val="18"/>
        </w:rPr>
        <w:t xml:space="preserve">identifikace </w:t>
      </w:r>
      <w:r w:rsidRPr="00294032">
        <w:rPr>
          <w:rFonts w:ascii="Verdana" w:hAnsi="Verdana" w:cs="Segoe UI"/>
          <w:sz w:val="18"/>
          <w:shd w:val="clear" w:color="auto" w:fill="FFFFFF"/>
        </w:rPr>
        <w:t xml:space="preserve">jednotlivých typů stránek (resp. šablony) kromě těch základních viz </w:t>
      </w:r>
      <w:r w:rsidRPr="00294032">
        <w:rPr>
          <w:rFonts w:ascii="Verdana" w:hAnsi="Verdana" w:cs="Segoe UI"/>
          <w:b/>
          <w:color w:val="00B0F0"/>
          <w:sz w:val="16"/>
          <w:shd w:val="clear" w:color="auto" w:fill="FFFFFF"/>
        </w:rPr>
        <w:t>2.3_02</w:t>
      </w:r>
      <w:r w:rsidRPr="00294032">
        <w:rPr>
          <w:rFonts w:ascii="Verdana" w:hAnsi="Verdana" w:cs="Segoe UI"/>
          <w:sz w:val="18"/>
          <w:shd w:val="clear" w:color="auto" w:fill="FFFFFF"/>
        </w:rPr>
        <w:t xml:space="preserve">, naše </w:t>
      </w:r>
      <w:r w:rsidRPr="00294032">
        <w:rPr>
          <w:rFonts w:ascii="Verdana" w:hAnsi="Verdana"/>
          <w:sz w:val="18"/>
        </w:rPr>
        <w:t xml:space="preserve">rámcová </w:t>
      </w:r>
      <w:r w:rsidRPr="00294032">
        <w:rPr>
          <w:rFonts w:ascii="Verdana" w:hAnsi="Verdana" w:cs="Segoe UI"/>
          <w:sz w:val="18"/>
          <w:shd w:val="clear" w:color="auto" w:fill="FFFFFF"/>
        </w:rPr>
        <w:t xml:space="preserve">úvodní představa (nikoliv kompletní) je naznačena v sekci </w:t>
      </w:r>
      <w:r w:rsidRPr="00294032">
        <w:rPr>
          <w:rFonts w:ascii="Verdana" w:hAnsi="Verdana"/>
          <w:b/>
          <w:i/>
          <w:color w:val="7030A0"/>
          <w:sz w:val="18"/>
        </w:rPr>
        <w:t>2.3.1 Předpokládané typy stránek</w:t>
      </w:r>
    </w:p>
    <w:p w14:paraId="7B548E10" w14:textId="42A76B22" w:rsidR="00440B62" w:rsidRPr="00294032" w:rsidRDefault="00440B62" w:rsidP="00AE6EFD">
      <w:pPr>
        <w:pStyle w:val="Odstavecseseznamem"/>
        <w:numPr>
          <w:ilvl w:val="0"/>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2.3_0</w:t>
      </w:r>
      <w:r w:rsidR="00B27F33">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  </w:t>
      </w:r>
      <w:r w:rsidR="001C2611">
        <w:rPr>
          <w:rFonts w:ascii="Verdana" w:hAnsi="Verdana"/>
          <w:sz w:val="18"/>
        </w:rPr>
        <w:t>U</w:t>
      </w:r>
      <w:r w:rsidRPr="00294032">
        <w:rPr>
          <w:rFonts w:ascii="Verdana" w:hAnsi="Verdana"/>
          <w:sz w:val="18"/>
        </w:rPr>
        <w:t xml:space="preserve"> návrhů vyžadujeme následující specifika: </w:t>
      </w:r>
    </w:p>
    <w:p w14:paraId="75DAE72F" w14:textId="5DE8E2A1" w:rsidR="005E4847" w:rsidRPr="00294032" w:rsidRDefault="00440B62"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2.3_0</w:t>
      </w:r>
      <w:r w:rsidR="00B27F33">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_a</w:t>
      </w:r>
      <w:r w:rsidR="00E44D59" w:rsidRPr="00294032">
        <w:rPr>
          <w:rFonts w:ascii="Verdana" w:hAnsi="Verdana" w:cs="Segoe UI"/>
          <w:b/>
          <w:color w:val="00B0F0"/>
          <w:sz w:val="16"/>
          <w:shd w:val="clear" w:color="auto" w:fill="FFFFFF"/>
        </w:rPr>
        <w:t xml:space="preserve">  </w:t>
      </w:r>
      <w:r w:rsidR="00F81B7F" w:rsidRPr="00294032">
        <w:rPr>
          <w:rFonts w:ascii="Verdana" w:hAnsi="Verdana"/>
          <w:sz w:val="18"/>
        </w:rPr>
        <w:t>na homepage fakult už nebudou domi</w:t>
      </w:r>
      <w:r w:rsidR="001E014D">
        <w:rPr>
          <w:rFonts w:ascii="Verdana" w:hAnsi="Verdana"/>
          <w:sz w:val="18"/>
        </w:rPr>
        <w:t>novat odkazy na ostatní fakulty</w:t>
      </w:r>
    </w:p>
    <w:p w14:paraId="655B425B" w14:textId="3DD6267F" w:rsidR="005E4847" w:rsidRPr="00294032" w:rsidRDefault="00440B62"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2.3_0</w:t>
      </w:r>
      <w:r w:rsidR="00B27F33">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_</w:t>
      </w:r>
      <w:r w:rsidR="001C2611">
        <w:rPr>
          <w:rFonts w:ascii="Verdana" w:hAnsi="Verdana" w:cs="Segoe UI"/>
          <w:b/>
          <w:color w:val="00B0F0"/>
          <w:sz w:val="16"/>
          <w:shd w:val="clear" w:color="auto" w:fill="FFFFFF"/>
        </w:rPr>
        <w:t>b</w:t>
      </w:r>
      <w:r w:rsidR="001C2611" w:rsidRPr="00294032">
        <w:rPr>
          <w:rFonts w:ascii="Verdana" w:hAnsi="Verdana" w:cs="Segoe UI"/>
          <w:b/>
          <w:color w:val="00B0F0"/>
          <w:sz w:val="16"/>
          <w:shd w:val="clear" w:color="auto" w:fill="FFFFFF"/>
        </w:rPr>
        <w:t xml:space="preserve">  </w:t>
      </w:r>
      <w:r w:rsidR="00CB6DC9" w:rsidRPr="00294032">
        <w:rPr>
          <w:rFonts w:ascii="Verdana" w:hAnsi="Verdana" w:cs="Segoe UI"/>
          <w:color w:val="212121"/>
          <w:sz w:val="18"/>
          <w:shd w:val="clear" w:color="auto" w:fill="FFFFFF"/>
        </w:rPr>
        <w:t>návrh</w:t>
      </w:r>
      <w:r w:rsidR="0037135C">
        <w:rPr>
          <w:rFonts w:ascii="Verdana" w:hAnsi="Verdana" w:cs="Segoe UI"/>
          <w:color w:val="212121"/>
          <w:sz w:val="18"/>
          <w:shd w:val="clear" w:color="auto" w:fill="FFFFFF"/>
        </w:rPr>
        <w:t>y</w:t>
      </w:r>
      <w:r w:rsidR="00CB6DC9" w:rsidRPr="00294032">
        <w:rPr>
          <w:rFonts w:ascii="Verdana" w:hAnsi="Verdana" w:cs="Segoe UI"/>
          <w:color w:val="212121"/>
          <w:sz w:val="18"/>
          <w:shd w:val="clear" w:color="auto" w:fill="FFFFFF"/>
        </w:rPr>
        <w:t xml:space="preserve"> musí respektovat strukturu univerzity, tj. celouniverzitní obsah („uzel UHK“) a obsah samostatných součástí</w:t>
      </w:r>
      <w:r w:rsidR="0037135C">
        <w:rPr>
          <w:rFonts w:ascii="Verdana" w:hAnsi="Verdana" w:cs="Segoe UI"/>
          <w:color w:val="212121"/>
          <w:sz w:val="18"/>
          <w:shd w:val="clear" w:color="auto" w:fill="FFFFFF"/>
        </w:rPr>
        <w:t xml:space="preserve"> -</w:t>
      </w:r>
      <w:r w:rsidR="00CB6DC9" w:rsidRPr="00294032">
        <w:rPr>
          <w:rFonts w:ascii="Verdana" w:hAnsi="Verdana" w:cs="Segoe UI"/>
          <w:color w:val="212121"/>
          <w:sz w:val="18"/>
          <w:shd w:val="clear" w:color="auto" w:fill="FFFFFF"/>
        </w:rPr>
        <w:t xml:space="preserve"> fakult (uzly „FF“, „FIM“, „PdF“, „PřF“)</w:t>
      </w:r>
    </w:p>
    <w:p w14:paraId="01E8C1F4" w14:textId="77777777" w:rsidR="00591A22" w:rsidRPr="00294032" w:rsidRDefault="00591A22" w:rsidP="00AE6EFD">
      <w:pPr>
        <w:jc w:val="both"/>
        <w:rPr>
          <w:rFonts w:ascii="Verdana" w:hAnsi="Verdana" w:cs="Segoe UI"/>
          <w:sz w:val="18"/>
          <w:shd w:val="clear" w:color="auto" w:fill="FFFFFF"/>
        </w:rPr>
      </w:pPr>
    </w:p>
    <w:p w14:paraId="59656383" w14:textId="651F9EAC" w:rsidR="00EC456A" w:rsidRPr="00294032" w:rsidRDefault="00EC456A" w:rsidP="00AE6EFD">
      <w:pPr>
        <w:pStyle w:val="Nadpis3"/>
        <w:jc w:val="both"/>
        <w:rPr>
          <w:rFonts w:ascii="Verdana" w:hAnsi="Verdana"/>
          <w:sz w:val="18"/>
        </w:rPr>
      </w:pPr>
      <w:bookmarkStart w:id="37" w:name="_Toc483494154"/>
      <w:bookmarkStart w:id="38" w:name="_Toc483494215"/>
      <w:bookmarkStart w:id="39" w:name="_Toc483498648"/>
      <w:bookmarkStart w:id="40" w:name="_Toc483498693"/>
      <w:bookmarkStart w:id="41" w:name="_Toc483566759"/>
      <w:bookmarkStart w:id="42" w:name="_Toc502756585"/>
      <w:bookmarkEnd w:id="37"/>
      <w:bookmarkEnd w:id="38"/>
      <w:bookmarkEnd w:id="39"/>
      <w:bookmarkEnd w:id="40"/>
      <w:bookmarkEnd w:id="41"/>
      <w:r w:rsidRPr="00294032">
        <w:rPr>
          <w:rFonts w:ascii="Verdana" w:hAnsi="Verdana"/>
          <w:sz w:val="18"/>
        </w:rPr>
        <w:t>Předpokládané typy stránek</w:t>
      </w:r>
      <w:bookmarkEnd w:id="42"/>
    </w:p>
    <w:p w14:paraId="21A78970" w14:textId="77777777" w:rsidR="00EC456A" w:rsidRPr="00294032" w:rsidRDefault="00EC456A" w:rsidP="00AE6EFD">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 xml:space="preserve">homepage – univerzitní a </w:t>
      </w:r>
      <w:r w:rsidR="008F7636" w:rsidRPr="00294032">
        <w:rPr>
          <w:rFonts w:ascii="Verdana" w:hAnsi="Verdana" w:cs="Segoe UI"/>
          <w:color w:val="212121"/>
          <w:sz w:val="18"/>
          <w:shd w:val="clear" w:color="auto" w:fill="FFFFFF"/>
        </w:rPr>
        <w:t>všech součástí (tj. hlavní uzly)</w:t>
      </w:r>
    </w:p>
    <w:p w14:paraId="335046EF" w14:textId="77777777" w:rsidR="00EC456A" w:rsidRPr="00294032" w:rsidRDefault="00EC456A" w:rsidP="00AE6EFD">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 xml:space="preserve">běžná stránka – podpora všech běžných typů obsahu jako např. formátovaný text (vč. obrázků, tabulek,odkazů,...), obrázková galerie, příbuzné stránky, přiložené soubory,... </w:t>
      </w:r>
    </w:p>
    <w:p w14:paraId="29BE0FF9" w14:textId="77777777" w:rsidR="00EC456A" w:rsidRPr="00294032" w:rsidRDefault="00EC456A" w:rsidP="00AE6EFD">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přehled aktualit a jednotlivá aktualita</w:t>
      </w:r>
    </w:p>
    <w:p w14:paraId="7B77926E" w14:textId="62336552" w:rsidR="00EC456A" w:rsidRPr="00294032" w:rsidRDefault="00EC456A" w:rsidP="00AE6EFD">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 xml:space="preserve">přehled </w:t>
      </w:r>
      <w:r w:rsidR="00CC1A07">
        <w:rPr>
          <w:rFonts w:ascii="Verdana" w:hAnsi="Verdana" w:cs="Segoe UI"/>
          <w:color w:val="212121"/>
          <w:sz w:val="18"/>
          <w:shd w:val="clear" w:color="auto" w:fill="FFFFFF"/>
        </w:rPr>
        <w:t>pozvánek na události</w:t>
      </w:r>
      <w:r w:rsidR="00CC1A07" w:rsidRPr="00294032">
        <w:rPr>
          <w:rFonts w:ascii="Verdana" w:hAnsi="Verdana" w:cs="Segoe UI"/>
          <w:color w:val="212121"/>
          <w:sz w:val="18"/>
          <w:shd w:val="clear" w:color="auto" w:fill="FFFFFF"/>
        </w:rPr>
        <w:t xml:space="preserve"> </w:t>
      </w:r>
      <w:r w:rsidRPr="00294032">
        <w:rPr>
          <w:rFonts w:ascii="Verdana" w:hAnsi="Verdana" w:cs="Segoe UI"/>
          <w:color w:val="212121"/>
          <w:sz w:val="18"/>
          <w:shd w:val="clear" w:color="auto" w:fill="FFFFFF"/>
        </w:rPr>
        <w:t xml:space="preserve">(kalendář) a jednotlivá </w:t>
      </w:r>
      <w:r w:rsidR="00CC1A07">
        <w:rPr>
          <w:rFonts w:ascii="Verdana" w:hAnsi="Verdana" w:cs="Segoe UI"/>
          <w:color w:val="212121"/>
          <w:sz w:val="18"/>
          <w:shd w:val="clear" w:color="auto" w:fill="FFFFFF"/>
        </w:rPr>
        <w:t>pozvánka</w:t>
      </w:r>
    </w:p>
    <w:p w14:paraId="35397109" w14:textId="7C191441" w:rsidR="00EC456A" w:rsidRPr="00294032" w:rsidRDefault="00EC456A" w:rsidP="00AE6EFD">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 xml:space="preserve">profilová karta zaměstnance – vč. jména, titulů, pracovní zařazení, email, telefon,... </w:t>
      </w:r>
    </w:p>
    <w:p w14:paraId="77B22F79" w14:textId="77777777" w:rsidR="00EC456A" w:rsidRPr="00294032" w:rsidRDefault="00EC456A" w:rsidP="00AE6EFD">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rozcestník budov s mapou, jednotlivé budovy a pracoviště</w:t>
      </w:r>
    </w:p>
    <w:p w14:paraId="09D4208F" w14:textId="096A93BD" w:rsidR="00EC456A" w:rsidRPr="00294032" w:rsidRDefault="00EC456A" w:rsidP="00AE6EFD">
      <w:pPr>
        <w:pStyle w:val="Odstavecseseznamem"/>
        <w:numPr>
          <w:ilvl w:val="0"/>
          <w:numId w:val="1"/>
        </w:numPr>
        <w:jc w:val="both"/>
        <w:rPr>
          <w:rFonts w:ascii="Verdana" w:hAnsi="Verdana"/>
          <w:sz w:val="18"/>
        </w:rPr>
      </w:pPr>
      <w:r w:rsidRPr="00294032">
        <w:rPr>
          <w:rFonts w:ascii="Verdana" w:hAnsi="Verdana"/>
          <w:sz w:val="18"/>
        </w:rPr>
        <w:t xml:space="preserve">katalogová stránka a položka – na principu přehledu záznamů s možností překliknutí na detail konkrétního záznamu (např. publikace nakladatelství, studijní obory, </w:t>
      </w:r>
      <w:r w:rsidR="00257BDA">
        <w:rPr>
          <w:rFonts w:ascii="Verdana" w:hAnsi="Verdana"/>
          <w:sz w:val="18"/>
        </w:rPr>
        <w:t>seznamy,..)</w:t>
      </w:r>
    </w:p>
    <w:p w14:paraId="29F1BB22" w14:textId="77777777" w:rsidR="00EC456A" w:rsidRPr="00294032" w:rsidRDefault="00EC456A" w:rsidP="00AE6EFD">
      <w:pPr>
        <w:pStyle w:val="Odstavecseseznamem"/>
        <w:numPr>
          <w:ilvl w:val="0"/>
          <w:numId w:val="1"/>
        </w:numPr>
        <w:jc w:val="both"/>
        <w:rPr>
          <w:rFonts w:ascii="Verdana" w:hAnsi="Verdana"/>
          <w:sz w:val="18"/>
        </w:rPr>
      </w:pPr>
      <w:r w:rsidRPr="00294032">
        <w:rPr>
          <w:rFonts w:ascii="Verdana" w:hAnsi="Verdana"/>
          <w:sz w:val="18"/>
        </w:rPr>
        <w:t>...</w:t>
      </w:r>
    </w:p>
    <w:p w14:paraId="39A4CF22" w14:textId="77777777" w:rsidR="00EC456A" w:rsidRDefault="00EC456A" w:rsidP="00AE6EFD">
      <w:pPr>
        <w:jc w:val="both"/>
        <w:rPr>
          <w:rFonts w:ascii="Verdana" w:hAnsi="Verdana"/>
          <w:sz w:val="18"/>
        </w:rPr>
      </w:pPr>
    </w:p>
    <w:p w14:paraId="5A4983FF" w14:textId="77777777" w:rsidR="00CC4F9C" w:rsidRPr="00294032" w:rsidRDefault="00CC4F9C" w:rsidP="00AE6EFD">
      <w:pPr>
        <w:jc w:val="both"/>
        <w:rPr>
          <w:rFonts w:ascii="Verdana" w:hAnsi="Verdana"/>
          <w:sz w:val="18"/>
        </w:rPr>
      </w:pPr>
    </w:p>
    <w:p w14:paraId="02AB25A5" w14:textId="58B270BB" w:rsidR="00EC456A" w:rsidRPr="00294032" w:rsidRDefault="00EC456A" w:rsidP="00AE6EFD">
      <w:pPr>
        <w:pStyle w:val="Nadpis3"/>
        <w:jc w:val="both"/>
        <w:rPr>
          <w:rFonts w:ascii="Verdana" w:hAnsi="Verdana"/>
          <w:sz w:val="18"/>
        </w:rPr>
      </w:pPr>
      <w:bookmarkStart w:id="43" w:name="_Toc502756586"/>
      <w:r w:rsidRPr="00294032">
        <w:rPr>
          <w:rFonts w:ascii="Verdana" w:hAnsi="Verdana"/>
          <w:sz w:val="18"/>
        </w:rPr>
        <w:t>Předpokládané prvky na homepage</w:t>
      </w:r>
      <w:bookmarkEnd w:id="43"/>
    </w:p>
    <w:p w14:paraId="3B3E7774" w14:textId="77777777" w:rsidR="0049671B" w:rsidRDefault="0049671B" w:rsidP="0049671B">
      <w:pPr>
        <w:pStyle w:val="Odstavecseseznamem"/>
        <w:numPr>
          <w:ilvl w:val="0"/>
          <w:numId w:val="2"/>
        </w:numPr>
        <w:jc w:val="both"/>
        <w:rPr>
          <w:rFonts w:ascii="Verdana" w:hAnsi="Verdana"/>
          <w:sz w:val="18"/>
        </w:rPr>
      </w:pPr>
      <w:r w:rsidRPr="0049671B">
        <w:rPr>
          <w:rFonts w:ascii="Verdana" w:hAnsi="Verdana"/>
          <w:sz w:val="18"/>
        </w:rPr>
        <w:t>logo a název univerzity (v případě že název univerzity bude součástí loga, nemusí už být zobrazován duplicitně zvlášť)</w:t>
      </w:r>
    </w:p>
    <w:p w14:paraId="12DF68B2" w14:textId="667974A8" w:rsidR="00EC456A" w:rsidRPr="00294032" w:rsidRDefault="00EC456A" w:rsidP="0049671B">
      <w:pPr>
        <w:pStyle w:val="Odstavecseseznamem"/>
        <w:numPr>
          <w:ilvl w:val="0"/>
          <w:numId w:val="2"/>
        </w:numPr>
        <w:jc w:val="both"/>
        <w:rPr>
          <w:rFonts w:ascii="Verdana" w:hAnsi="Verdana"/>
          <w:sz w:val="18"/>
        </w:rPr>
      </w:pPr>
      <w:r w:rsidRPr="00294032">
        <w:rPr>
          <w:rFonts w:ascii="Verdana" w:hAnsi="Verdana"/>
          <w:sz w:val="18"/>
        </w:rPr>
        <w:t xml:space="preserve">posuvník / slider / carousel grafických upoutávek </w:t>
      </w:r>
      <w:r w:rsidR="00B47350">
        <w:rPr>
          <w:rFonts w:ascii="Verdana" w:hAnsi="Verdana"/>
          <w:sz w:val="18"/>
        </w:rPr>
        <w:t>nebo alternativní způsob prezentace graficky zpracovaných informací</w:t>
      </w:r>
    </w:p>
    <w:p w14:paraId="1FC035C7" w14:textId="7FFBFDBE" w:rsidR="00EC456A" w:rsidRPr="00294032" w:rsidRDefault="00EC456A" w:rsidP="00AE6EFD">
      <w:pPr>
        <w:pStyle w:val="Odstavecseseznamem"/>
        <w:numPr>
          <w:ilvl w:val="0"/>
          <w:numId w:val="2"/>
        </w:numPr>
        <w:jc w:val="both"/>
        <w:rPr>
          <w:rFonts w:ascii="Verdana" w:hAnsi="Verdana"/>
          <w:sz w:val="18"/>
        </w:rPr>
      </w:pPr>
      <w:r w:rsidRPr="00294032">
        <w:rPr>
          <w:rFonts w:ascii="Verdana" w:hAnsi="Verdana"/>
          <w:sz w:val="18"/>
        </w:rPr>
        <w:t>přepínání české a anglické verze</w:t>
      </w:r>
    </w:p>
    <w:p w14:paraId="2BDBE737" w14:textId="77777777" w:rsidR="00EC456A" w:rsidRPr="00294032" w:rsidRDefault="00EC456A" w:rsidP="00AE6EFD">
      <w:pPr>
        <w:pStyle w:val="Odstavecseseznamem"/>
        <w:numPr>
          <w:ilvl w:val="0"/>
          <w:numId w:val="2"/>
        </w:numPr>
        <w:jc w:val="both"/>
        <w:rPr>
          <w:rFonts w:ascii="Verdana" w:hAnsi="Verdana"/>
          <w:sz w:val="18"/>
        </w:rPr>
      </w:pPr>
      <w:r w:rsidRPr="00294032">
        <w:rPr>
          <w:rFonts w:ascii="Verdana" w:hAnsi="Verdana"/>
          <w:sz w:val="18"/>
        </w:rPr>
        <w:t>první úroveň hierarchické navigace (max 8 položek)</w:t>
      </w:r>
    </w:p>
    <w:p w14:paraId="2E41ED3E" w14:textId="3FB42745" w:rsidR="00EC456A" w:rsidRPr="00294032" w:rsidRDefault="00EC456A" w:rsidP="00AE6EFD">
      <w:pPr>
        <w:pStyle w:val="Odstavecseseznamem"/>
        <w:numPr>
          <w:ilvl w:val="0"/>
          <w:numId w:val="2"/>
        </w:numPr>
        <w:jc w:val="both"/>
        <w:rPr>
          <w:rFonts w:ascii="Verdana" w:hAnsi="Verdana"/>
          <w:sz w:val="18"/>
        </w:rPr>
      </w:pPr>
      <w:r w:rsidRPr="00294032">
        <w:rPr>
          <w:rFonts w:ascii="Verdana" w:hAnsi="Verdana"/>
          <w:sz w:val="18"/>
        </w:rPr>
        <w:t xml:space="preserve">odkazy na </w:t>
      </w:r>
      <w:r w:rsidR="00384207">
        <w:rPr>
          <w:rFonts w:ascii="Verdana" w:hAnsi="Verdana"/>
          <w:sz w:val="18"/>
        </w:rPr>
        <w:t>fakulty</w:t>
      </w:r>
      <w:r w:rsidR="00384207" w:rsidRPr="00294032">
        <w:rPr>
          <w:rFonts w:ascii="Verdana" w:hAnsi="Verdana"/>
          <w:sz w:val="18"/>
        </w:rPr>
        <w:t xml:space="preserve"> </w:t>
      </w:r>
      <w:r w:rsidRPr="00294032">
        <w:rPr>
          <w:rFonts w:ascii="Verdana" w:hAnsi="Verdana"/>
          <w:sz w:val="18"/>
        </w:rPr>
        <w:t>(</w:t>
      </w:r>
      <w:r w:rsidR="009D729E">
        <w:rPr>
          <w:rFonts w:ascii="Verdana" w:hAnsi="Verdana"/>
          <w:sz w:val="18"/>
        </w:rPr>
        <w:t xml:space="preserve">ve stávající podobě </w:t>
      </w:r>
      <w:r w:rsidR="00384207">
        <w:rPr>
          <w:rFonts w:ascii="Verdana" w:hAnsi="Verdana"/>
          <w:sz w:val="18"/>
        </w:rPr>
        <w:t>4 položky</w:t>
      </w:r>
      <w:r w:rsidR="009D729E">
        <w:rPr>
          <w:rFonts w:ascii="Verdana" w:hAnsi="Verdana"/>
          <w:sz w:val="18"/>
        </w:rPr>
        <w:t>, návrh by měl umožňovat rozšíření</w:t>
      </w:r>
      <w:r w:rsidRPr="00294032">
        <w:rPr>
          <w:rFonts w:ascii="Verdana" w:hAnsi="Verdana"/>
          <w:sz w:val="18"/>
        </w:rPr>
        <w:t>)</w:t>
      </w:r>
    </w:p>
    <w:p w14:paraId="32372935" w14:textId="0127B568" w:rsidR="00EC456A" w:rsidRPr="00294032" w:rsidRDefault="00EC456A" w:rsidP="00AE6EFD">
      <w:pPr>
        <w:pStyle w:val="Odstavecseseznamem"/>
        <w:numPr>
          <w:ilvl w:val="0"/>
          <w:numId w:val="2"/>
        </w:numPr>
        <w:jc w:val="both"/>
        <w:rPr>
          <w:rFonts w:ascii="Verdana" w:hAnsi="Verdana"/>
          <w:sz w:val="18"/>
        </w:rPr>
      </w:pPr>
      <w:r w:rsidRPr="00294032">
        <w:rPr>
          <w:rFonts w:ascii="Verdana" w:hAnsi="Verdana"/>
          <w:sz w:val="18"/>
        </w:rPr>
        <w:t>odkazy na další samostatné weby</w:t>
      </w:r>
      <w:r w:rsidR="008F7636" w:rsidRPr="00294032">
        <w:rPr>
          <w:rFonts w:ascii="Verdana" w:hAnsi="Verdana"/>
          <w:sz w:val="18"/>
        </w:rPr>
        <w:t xml:space="preserve"> jako např. </w:t>
      </w:r>
      <w:r w:rsidRPr="00294032">
        <w:rPr>
          <w:rFonts w:ascii="Verdana" w:hAnsi="Verdana"/>
          <w:sz w:val="18"/>
        </w:rPr>
        <w:t>web pro uchazeče</w:t>
      </w:r>
      <w:r w:rsidR="008F7636" w:rsidRPr="00294032">
        <w:rPr>
          <w:rFonts w:ascii="Verdana" w:hAnsi="Verdana"/>
          <w:sz w:val="18"/>
        </w:rPr>
        <w:t xml:space="preserve">, </w:t>
      </w:r>
      <w:r w:rsidRPr="00294032">
        <w:rPr>
          <w:rFonts w:ascii="Verdana" w:hAnsi="Verdana"/>
          <w:sz w:val="18"/>
        </w:rPr>
        <w:t xml:space="preserve">intranet </w:t>
      </w:r>
      <w:r w:rsidR="008F7636" w:rsidRPr="00294032">
        <w:rPr>
          <w:rFonts w:ascii="Verdana" w:hAnsi="Verdana"/>
          <w:sz w:val="18"/>
        </w:rPr>
        <w:t>atp.</w:t>
      </w:r>
      <w:r w:rsidR="007A7876">
        <w:rPr>
          <w:rFonts w:ascii="Verdana" w:hAnsi="Verdana"/>
          <w:sz w:val="18"/>
        </w:rPr>
        <w:t>, s možností grafických i textových odkazů</w:t>
      </w:r>
    </w:p>
    <w:p w14:paraId="0934AD40" w14:textId="77777777" w:rsidR="00EC456A" w:rsidRPr="00294032" w:rsidRDefault="00EC456A" w:rsidP="00AE6EFD">
      <w:pPr>
        <w:pStyle w:val="Odstavecseseznamem"/>
        <w:numPr>
          <w:ilvl w:val="0"/>
          <w:numId w:val="2"/>
        </w:numPr>
        <w:jc w:val="both"/>
        <w:rPr>
          <w:rFonts w:ascii="Verdana" w:hAnsi="Verdana"/>
          <w:sz w:val="18"/>
        </w:rPr>
      </w:pPr>
      <w:r w:rsidRPr="00294032">
        <w:rPr>
          <w:rFonts w:ascii="Verdana" w:hAnsi="Verdana"/>
          <w:sz w:val="18"/>
        </w:rPr>
        <w:t>odkaz na Facebook a Youtube (případně jinak řešená integrace dalších zdrojů)</w:t>
      </w:r>
    </w:p>
    <w:p w14:paraId="44E71F4E" w14:textId="50B23494" w:rsidR="00EC456A" w:rsidRPr="00294032" w:rsidRDefault="00EC456A" w:rsidP="00AE6EFD">
      <w:pPr>
        <w:pStyle w:val="Odstavecseseznamem"/>
        <w:numPr>
          <w:ilvl w:val="0"/>
          <w:numId w:val="2"/>
        </w:numPr>
        <w:jc w:val="both"/>
        <w:rPr>
          <w:rFonts w:ascii="Verdana" w:hAnsi="Verdana"/>
          <w:sz w:val="18"/>
        </w:rPr>
      </w:pPr>
      <w:r w:rsidRPr="00294032">
        <w:rPr>
          <w:rFonts w:ascii="Verdana" w:hAnsi="Verdana"/>
          <w:sz w:val="18"/>
        </w:rPr>
        <w:t xml:space="preserve">vyhledávací pole, případně rozlišení </w:t>
      </w:r>
      <w:r w:rsidR="00384207">
        <w:rPr>
          <w:rFonts w:ascii="Verdana" w:hAnsi="Verdana"/>
          <w:sz w:val="18"/>
        </w:rPr>
        <w:t xml:space="preserve">např. </w:t>
      </w:r>
      <w:r w:rsidRPr="00294032">
        <w:rPr>
          <w:rFonts w:ascii="Verdana" w:hAnsi="Verdana"/>
          <w:sz w:val="18"/>
        </w:rPr>
        <w:t>hledání osob a dokumentů</w:t>
      </w:r>
    </w:p>
    <w:p w14:paraId="71A8CFDF" w14:textId="5F97E575" w:rsidR="00EC456A" w:rsidRPr="00294032" w:rsidRDefault="00EC456A" w:rsidP="00AE6EFD">
      <w:pPr>
        <w:pStyle w:val="Odstavecseseznamem"/>
        <w:numPr>
          <w:ilvl w:val="0"/>
          <w:numId w:val="2"/>
        </w:numPr>
        <w:jc w:val="both"/>
        <w:rPr>
          <w:rFonts w:ascii="Verdana" w:hAnsi="Verdana"/>
          <w:sz w:val="18"/>
        </w:rPr>
      </w:pPr>
      <w:r w:rsidRPr="00294032">
        <w:rPr>
          <w:rFonts w:ascii="Verdana" w:hAnsi="Verdana"/>
          <w:sz w:val="18"/>
        </w:rPr>
        <w:t xml:space="preserve">krátký úvodní odstavec a </w:t>
      </w:r>
      <w:r w:rsidR="00384207">
        <w:rPr>
          <w:rFonts w:ascii="Verdana" w:hAnsi="Verdana"/>
          <w:sz w:val="18"/>
        </w:rPr>
        <w:t xml:space="preserve">volitelně </w:t>
      </w:r>
      <w:r w:rsidRPr="00294032">
        <w:rPr>
          <w:rFonts w:ascii="Verdana" w:hAnsi="Verdana"/>
          <w:sz w:val="18"/>
        </w:rPr>
        <w:t>foto</w:t>
      </w:r>
    </w:p>
    <w:p w14:paraId="743B845C" w14:textId="18665381" w:rsidR="00EC456A" w:rsidRPr="00294032" w:rsidRDefault="00CC1A07" w:rsidP="00AE6EFD">
      <w:pPr>
        <w:pStyle w:val="Odstavecseseznamem"/>
        <w:numPr>
          <w:ilvl w:val="0"/>
          <w:numId w:val="2"/>
        </w:numPr>
        <w:jc w:val="both"/>
        <w:rPr>
          <w:rFonts w:ascii="Verdana" w:hAnsi="Verdana"/>
          <w:sz w:val="18"/>
        </w:rPr>
      </w:pPr>
      <w:r>
        <w:rPr>
          <w:rFonts w:ascii="Verdana" w:hAnsi="Verdana"/>
          <w:sz w:val="18"/>
        </w:rPr>
        <w:t>nejnovější aktuality</w:t>
      </w:r>
      <w:r w:rsidR="00EC456A" w:rsidRPr="00294032">
        <w:rPr>
          <w:rFonts w:ascii="Verdana" w:hAnsi="Verdana"/>
          <w:sz w:val="18"/>
        </w:rPr>
        <w:t xml:space="preserve"> (nadpis, krátký text, každá volitelně s fotem nebo bez)</w:t>
      </w:r>
    </w:p>
    <w:p w14:paraId="1D9C6C99" w14:textId="1F5D14FC" w:rsidR="00EC456A" w:rsidRPr="00E875C8" w:rsidRDefault="00CC1A07" w:rsidP="006A5291">
      <w:pPr>
        <w:pStyle w:val="Odstavecseseznamem"/>
        <w:numPr>
          <w:ilvl w:val="0"/>
          <w:numId w:val="2"/>
        </w:numPr>
        <w:jc w:val="both"/>
        <w:rPr>
          <w:rFonts w:ascii="Verdana" w:hAnsi="Verdana"/>
          <w:sz w:val="18"/>
        </w:rPr>
      </w:pPr>
      <w:r>
        <w:rPr>
          <w:rFonts w:ascii="Verdana" w:hAnsi="Verdana"/>
          <w:sz w:val="18"/>
        </w:rPr>
        <w:t>nejbližší</w:t>
      </w:r>
      <w:r w:rsidR="00EC456A" w:rsidRPr="00294032">
        <w:rPr>
          <w:rFonts w:ascii="Verdana" w:hAnsi="Verdana"/>
          <w:sz w:val="18"/>
        </w:rPr>
        <w:t xml:space="preserve"> pozvánky na události (nadpis, krátký text, datum konání)</w:t>
      </w:r>
      <w:r>
        <w:rPr>
          <w:rFonts w:ascii="Verdana" w:hAnsi="Verdana"/>
          <w:sz w:val="18"/>
        </w:rPr>
        <w:t xml:space="preserve"> - </w:t>
      </w:r>
      <w:r w:rsidR="00EC456A" w:rsidRPr="00E875C8">
        <w:rPr>
          <w:rFonts w:ascii="Verdana" w:hAnsi="Verdana"/>
          <w:sz w:val="18"/>
        </w:rPr>
        <w:t>minimálně v současný den a následující</w:t>
      </w:r>
      <w:r>
        <w:rPr>
          <w:rFonts w:ascii="Verdana" w:hAnsi="Verdana"/>
          <w:sz w:val="18"/>
        </w:rPr>
        <w:t xml:space="preserve"> den, např.</w:t>
      </w:r>
      <w:r w:rsidR="00FD5EFD" w:rsidRPr="00E875C8">
        <w:rPr>
          <w:rFonts w:ascii="Verdana" w:hAnsi="Verdana"/>
          <w:sz w:val="18"/>
        </w:rPr>
        <w:t xml:space="preserve"> ve formě kalendáře</w:t>
      </w:r>
      <w:r w:rsidR="00384207" w:rsidRPr="00E875C8">
        <w:rPr>
          <w:rFonts w:ascii="Verdana" w:hAnsi="Verdana"/>
          <w:sz w:val="18"/>
        </w:rPr>
        <w:t xml:space="preserve"> nebo jiný přehledný způsob</w:t>
      </w:r>
    </w:p>
    <w:p w14:paraId="12256699" w14:textId="77777777" w:rsidR="00D41D29" w:rsidRDefault="00D41D29" w:rsidP="00AE6EFD">
      <w:pPr>
        <w:jc w:val="both"/>
        <w:rPr>
          <w:rFonts w:ascii="Verdana" w:hAnsi="Verdana"/>
          <w:sz w:val="18"/>
        </w:rPr>
      </w:pPr>
      <w:bookmarkStart w:id="44" w:name="_GoBack"/>
      <w:bookmarkEnd w:id="44"/>
    </w:p>
    <w:p w14:paraId="5159AC58" w14:textId="77777777" w:rsidR="00CC4F9C" w:rsidRDefault="00CC4F9C" w:rsidP="00AE6EFD">
      <w:pPr>
        <w:jc w:val="both"/>
        <w:rPr>
          <w:rFonts w:ascii="Verdana" w:hAnsi="Verdana"/>
          <w:sz w:val="18"/>
        </w:rPr>
      </w:pPr>
    </w:p>
    <w:p w14:paraId="68048E06" w14:textId="77777777" w:rsidR="00CC4F9C" w:rsidRDefault="00CC4F9C" w:rsidP="00AE6EFD">
      <w:pPr>
        <w:jc w:val="both"/>
        <w:rPr>
          <w:rFonts w:ascii="Verdana" w:hAnsi="Verdana"/>
          <w:sz w:val="18"/>
        </w:rPr>
      </w:pPr>
    </w:p>
    <w:p w14:paraId="18DBA5D9" w14:textId="77777777" w:rsidR="00562A89" w:rsidRPr="00294032" w:rsidRDefault="00562A89" w:rsidP="00AE6EFD">
      <w:pPr>
        <w:jc w:val="both"/>
        <w:rPr>
          <w:rFonts w:ascii="Verdana" w:hAnsi="Verdana"/>
          <w:sz w:val="18"/>
        </w:rPr>
      </w:pPr>
    </w:p>
    <w:p w14:paraId="3FDDA624" w14:textId="77777777" w:rsidR="001105CD" w:rsidRPr="00294032" w:rsidRDefault="00D7292F" w:rsidP="00AE6EFD">
      <w:pPr>
        <w:pStyle w:val="Nadpis2"/>
        <w:jc w:val="both"/>
        <w:rPr>
          <w:rFonts w:ascii="Verdana" w:hAnsi="Verdana"/>
          <w:sz w:val="20"/>
        </w:rPr>
      </w:pPr>
      <w:bookmarkStart w:id="45" w:name="_Toc502756587"/>
      <w:r w:rsidRPr="00294032">
        <w:rPr>
          <w:rFonts w:ascii="Verdana" w:hAnsi="Verdana"/>
          <w:sz w:val="20"/>
        </w:rPr>
        <w:lastRenderedPageBreak/>
        <w:t>G</w:t>
      </w:r>
      <w:r w:rsidR="001105CD" w:rsidRPr="00294032">
        <w:rPr>
          <w:rFonts w:ascii="Verdana" w:hAnsi="Verdana"/>
          <w:sz w:val="20"/>
        </w:rPr>
        <w:t>rafický návrh</w:t>
      </w:r>
      <w:bookmarkEnd w:id="45"/>
    </w:p>
    <w:p w14:paraId="353B9383" w14:textId="08DD6F1C" w:rsidR="00C043CD" w:rsidRPr="00294032" w:rsidRDefault="00410615" w:rsidP="00AE6EFD">
      <w:pPr>
        <w:pStyle w:val="Odstavecseseznamem"/>
        <w:numPr>
          <w:ilvl w:val="0"/>
          <w:numId w:val="1"/>
        </w:numPr>
        <w:jc w:val="both"/>
        <w:rPr>
          <w:rFonts w:ascii="Verdana" w:hAnsi="Verdana"/>
          <w:sz w:val="18"/>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 xml:space="preserve">_01  </w:t>
      </w:r>
      <w:r w:rsidR="000A1282" w:rsidRPr="00294032">
        <w:rPr>
          <w:rFonts w:ascii="Verdana" w:hAnsi="Verdana"/>
          <w:sz w:val="18"/>
        </w:rPr>
        <w:t xml:space="preserve">grafický návrh </w:t>
      </w:r>
      <w:r w:rsidR="004A4F36" w:rsidRPr="00294032">
        <w:rPr>
          <w:rFonts w:ascii="Verdana" w:hAnsi="Verdana"/>
          <w:sz w:val="18"/>
        </w:rPr>
        <w:t>musí</w:t>
      </w:r>
      <w:r w:rsidR="004B7E35" w:rsidRPr="00294032">
        <w:rPr>
          <w:rFonts w:ascii="Verdana" w:hAnsi="Verdana"/>
          <w:sz w:val="18"/>
        </w:rPr>
        <w:t xml:space="preserve"> odpovídat</w:t>
      </w:r>
      <w:r w:rsidR="000947FC" w:rsidRPr="00294032">
        <w:rPr>
          <w:rFonts w:ascii="Verdana" w:hAnsi="Verdana"/>
          <w:sz w:val="18"/>
        </w:rPr>
        <w:t xml:space="preserve"> objednatelem </w:t>
      </w:r>
      <w:r w:rsidR="000A1282" w:rsidRPr="00294032">
        <w:rPr>
          <w:rFonts w:ascii="Verdana" w:hAnsi="Verdana"/>
          <w:sz w:val="18"/>
        </w:rPr>
        <w:t>odsouhlasené</w:t>
      </w:r>
      <w:r w:rsidR="004B7E35" w:rsidRPr="00294032">
        <w:rPr>
          <w:rFonts w:ascii="Verdana" w:hAnsi="Verdana"/>
          <w:sz w:val="18"/>
        </w:rPr>
        <w:t>mu</w:t>
      </w:r>
      <w:r w:rsidR="000A1282" w:rsidRPr="00294032">
        <w:rPr>
          <w:rFonts w:ascii="Verdana" w:hAnsi="Verdana"/>
          <w:sz w:val="18"/>
        </w:rPr>
        <w:t xml:space="preserve"> </w:t>
      </w:r>
      <w:r w:rsidR="004B7E35" w:rsidRPr="00294032">
        <w:rPr>
          <w:rFonts w:ascii="Verdana" w:hAnsi="Verdana"/>
          <w:sz w:val="18"/>
        </w:rPr>
        <w:t xml:space="preserve">drátěnému </w:t>
      </w:r>
      <w:r w:rsidR="000A1282" w:rsidRPr="00294032">
        <w:rPr>
          <w:rFonts w:ascii="Verdana" w:hAnsi="Verdana"/>
          <w:sz w:val="18"/>
        </w:rPr>
        <w:t>modelu</w:t>
      </w:r>
      <w:r w:rsidR="00C043CD" w:rsidRPr="00294032">
        <w:rPr>
          <w:rFonts w:ascii="Verdana" w:hAnsi="Verdana"/>
          <w:sz w:val="18"/>
        </w:rPr>
        <w:t xml:space="preserve">, </w:t>
      </w:r>
      <w:r w:rsidR="000A1282" w:rsidRPr="00294032">
        <w:rPr>
          <w:rFonts w:ascii="Verdana" w:hAnsi="Verdana"/>
          <w:sz w:val="18"/>
        </w:rPr>
        <w:t>a východis</w:t>
      </w:r>
      <w:r w:rsidR="004B7E35" w:rsidRPr="00294032">
        <w:rPr>
          <w:rFonts w:ascii="Verdana" w:hAnsi="Verdana"/>
          <w:sz w:val="18"/>
        </w:rPr>
        <w:t>kům</w:t>
      </w:r>
      <w:r w:rsidR="000947FC" w:rsidRPr="00294032">
        <w:rPr>
          <w:rFonts w:ascii="Verdana" w:hAnsi="Verdana"/>
          <w:sz w:val="18"/>
        </w:rPr>
        <w:t xml:space="preserve"> z úvodní studie</w:t>
      </w:r>
      <w:r w:rsidR="00B47350">
        <w:rPr>
          <w:rFonts w:ascii="Verdana" w:hAnsi="Verdana"/>
          <w:sz w:val="18"/>
        </w:rPr>
        <w:t xml:space="preserve">, dále viz </w:t>
      </w:r>
      <w:r w:rsidR="00B47350" w:rsidRPr="008F5CDA">
        <w:rPr>
          <w:rFonts w:ascii="Verdana" w:hAnsi="Verdana" w:cs="Segoe UI"/>
          <w:color w:val="212121"/>
          <w:sz w:val="18"/>
          <w:shd w:val="clear" w:color="auto" w:fill="FFFFFF"/>
        </w:rPr>
        <w:t>požadavek</w:t>
      </w:r>
      <w:r w:rsidR="00B47350">
        <w:rPr>
          <w:rFonts w:ascii="Verdana" w:hAnsi="Verdana" w:cs="Segoe UI"/>
          <w:b/>
          <w:color w:val="00B0F0"/>
          <w:sz w:val="16"/>
          <w:shd w:val="clear" w:color="auto" w:fill="FFFFFF"/>
        </w:rPr>
        <w:t xml:space="preserve"> </w:t>
      </w:r>
      <w:r w:rsidR="00B47350" w:rsidRPr="00294032">
        <w:rPr>
          <w:rFonts w:ascii="Verdana" w:hAnsi="Verdana" w:cs="Segoe UI"/>
          <w:b/>
          <w:color w:val="00B0F0"/>
          <w:sz w:val="16"/>
          <w:shd w:val="clear" w:color="auto" w:fill="FFFFFF"/>
        </w:rPr>
        <w:t xml:space="preserve">2.1_07 </w:t>
      </w:r>
      <w:r w:rsidR="00B47350" w:rsidRPr="008F5CDA">
        <w:rPr>
          <w:rFonts w:ascii="Verdana" w:hAnsi="Verdana"/>
          <w:sz w:val="18"/>
        </w:rPr>
        <w:t xml:space="preserve">o </w:t>
      </w:r>
      <w:r w:rsidR="00B47350">
        <w:rPr>
          <w:rFonts w:ascii="Verdana" w:hAnsi="Verdana"/>
          <w:sz w:val="18"/>
        </w:rPr>
        <w:t xml:space="preserve">vztahu k </w:t>
      </w:r>
      <w:r w:rsidR="00B47350" w:rsidRPr="008F5CDA">
        <w:rPr>
          <w:rFonts w:ascii="Verdana" w:hAnsi="Verdana"/>
          <w:sz w:val="18"/>
        </w:rPr>
        <w:t>soutěžním</w:t>
      </w:r>
      <w:r w:rsidR="00B47350">
        <w:rPr>
          <w:rFonts w:ascii="Verdana" w:hAnsi="Verdana"/>
          <w:sz w:val="18"/>
        </w:rPr>
        <w:t>u</w:t>
      </w:r>
      <w:r w:rsidR="00B47350" w:rsidRPr="008F5CDA">
        <w:rPr>
          <w:rFonts w:ascii="Verdana" w:hAnsi="Verdana"/>
          <w:sz w:val="18"/>
        </w:rPr>
        <w:t xml:space="preserve"> grafickém</w:t>
      </w:r>
      <w:r w:rsidR="00B47350">
        <w:rPr>
          <w:rFonts w:ascii="Verdana" w:hAnsi="Verdana"/>
          <w:sz w:val="18"/>
        </w:rPr>
        <w:t>u</w:t>
      </w:r>
      <w:r w:rsidR="00B47350" w:rsidRPr="008F5CDA">
        <w:rPr>
          <w:rFonts w:ascii="Verdana" w:hAnsi="Verdana"/>
          <w:sz w:val="18"/>
        </w:rPr>
        <w:t xml:space="preserve"> návrhu</w:t>
      </w:r>
    </w:p>
    <w:p w14:paraId="4996D9A9" w14:textId="77777777" w:rsidR="002C3884" w:rsidRPr="00294032" w:rsidRDefault="00410615" w:rsidP="00AE6EFD">
      <w:pPr>
        <w:pStyle w:val="Odstavecseseznamem"/>
        <w:numPr>
          <w:ilvl w:val="0"/>
          <w:numId w:val="1"/>
        </w:numPr>
        <w:jc w:val="both"/>
        <w:rPr>
          <w:rFonts w:ascii="Verdana" w:hAnsi="Verdana"/>
          <w:sz w:val="18"/>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  </w:t>
      </w:r>
      <w:r w:rsidR="005B0ECC" w:rsidRPr="00294032">
        <w:rPr>
          <w:rFonts w:ascii="Verdana" w:hAnsi="Verdana"/>
          <w:sz w:val="18"/>
        </w:rPr>
        <w:t xml:space="preserve">grafický </w:t>
      </w:r>
      <w:r w:rsidR="002C3884" w:rsidRPr="00294032">
        <w:rPr>
          <w:rFonts w:ascii="Verdana" w:hAnsi="Verdana"/>
          <w:sz w:val="18"/>
        </w:rPr>
        <w:t>návrh bude v maximální možné míře usilovat o</w:t>
      </w:r>
    </w:p>
    <w:p w14:paraId="6593C5C1" w14:textId="3E51E963" w:rsidR="007611BF" w:rsidRPr="00156905" w:rsidRDefault="00FD17BD" w:rsidP="007611BF">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_a</w:t>
      </w:r>
      <w:r w:rsidR="007611BF" w:rsidRPr="00294032">
        <w:rPr>
          <w:rFonts w:ascii="Verdana" w:hAnsi="Verdana" w:cs="Segoe UI"/>
          <w:b/>
          <w:color w:val="00B0F0"/>
          <w:sz w:val="16"/>
          <w:shd w:val="clear" w:color="auto" w:fill="FFFFFF"/>
        </w:rPr>
        <w:t xml:space="preserve">  </w:t>
      </w:r>
      <w:r w:rsidR="007611BF">
        <w:rPr>
          <w:rFonts w:ascii="Verdana" w:hAnsi="Verdana"/>
          <w:sz w:val="18"/>
        </w:rPr>
        <w:t>originalitu</w:t>
      </w:r>
      <w:r w:rsidR="007611BF" w:rsidRPr="00156905">
        <w:rPr>
          <w:rFonts w:ascii="Verdana" w:hAnsi="Verdana"/>
          <w:sz w:val="18"/>
        </w:rPr>
        <w:t xml:space="preserve"> (nápad, příběh, apod.), v souladu s univerzitním prostředím</w:t>
      </w:r>
      <w:r w:rsidR="007611BF" w:rsidRPr="007611BF" w:rsidDel="007611BF">
        <w:rPr>
          <w:rFonts w:ascii="Verdana" w:hAnsi="Verdana" w:cs="Segoe UI"/>
          <w:b/>
          <w:color w:val="00B0F0"/>
          <w:sz w:val="16"/>
          <w:shd w:val="clear" w:color="auto" w:fill="FFFFFF"/>
        </w:rPr>
        <w:t xml:space="preserve"> </w:t>
      </w:r>
    </w:p>
    <w:p w14:paraId="6DCEF006" w14:textId="0E904202" w:rsidR="005B0ECC" w:rsidRPr="00294032" w:rsidRDefault="00FD17BD" w:rsidP="007611BF">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_</w:t>
      </w:r>
      <w:r w:rsidR="007611BF">
        <w:rPr>
          <w:rFonts w:ascii="Verdana" w:hAnsi="Verdana" w:cs="Segoe UI"/>
          <w:b/>
          <w:color w:val="00B0F0"/>
          <w:sz w:val="16"/>
          <w:shd w:val="clear" w:color="auto" w:fill="FFFFFF"/>
        </w:rPr>
        <w:t>b</w:t>
      </w:r>
      <w:r w:rsidRPr="00294032">
        <w:rPr>
          <w:rFonts w:ascii="Verdana" w:hAnsi="Verdana" w:cs="Segoe UI"/>
          <w:b/>
          <w:color w:val="00B0F0"/>
          <w:sz w:val="16"/>
          <w:shd w:val="clear" w:color="auto" w:fill="FFFFFF"/>
        </w:rPr>
        <w:t xml:space="preserve">  </w:t>
      </w:r>
      <w:r w:rsidR="005B0ECC" w:rsidRPr="00294032">
        <w:rPr>
          <w:rFonts w:ascii="Verdana" w:hAnsi="Verdana"/>
          <w:sz w:val="18"/>
        </w:rPr>
        <w:t>vyvolání žádoucího dojmu, tj</w:t>
      </w:r>
      <w:r w:rsidR="003909A8">
        <w:rPr>
          <w:rFonts w:ascii="Verdana" w:hAnsi="Verdana"/>
          <w:sz w:val="18"/>
        </w:rPr>
        <w:t>.</w:t>
      </w:r>
      <w:r w:rsidR="005B0ECC" w:rsidRPr="00294032">
        <w:rPr>
          <w:rFonts w:ascii="Verdana" w:hAnsi="Verdana"/>
          <w:sz w:val="18"/>
        </w:rPr>
        <w:t xml:space="preserve"> představit UHK jako důstojnou, prestižní ale zároveň moderní instituci, která je atraktivní pro uchazeče o studium a perspektivní pro potenciální partnery </w:t>
      </w:r>
      <w:r w:rsidR="00CB6DC9" w:rsidRPr="00294032">
        <w:rPr>
          <w:rFonts w:ascii="Verdana" w:hAnsi="Verdana"/>
          <w:sz w:val="18"/>
        </w:rPr>
        <w:t xml:space="preserve">(viz sekce </w:t>
      </w:r>
      <w:r w:rsidR="00CB6DC9" w:rsidRPr="00294032">
        <w:rPr>
          <w:rFonts w:ascii="Verdana" w:hAnsi="Verdana"/>
          <w:b/>
          <w:i/>
          <w:color w:val="7030A0"/>
          <w:sz w:val="18"/>
        </w:rPr>
        <w:t>1 Hlavní rámcové cíle</w:t>
      </w:r>
      <w:r w:rsidR="00CB6DC9" w:rsidRPr="00294032">
        <w:rPr>
          <w:rFonts w:ascii="Verdana" w:hAnsi="Verdana"/>
          <w:sz w:val="18"/>
        </w:rPr>
        <w:t>)</w:t>
      </w:r>
    </w:p>
    <w:p w14:paraId="36DAFE55" w14:textId="11BF180A" w:rsidR="005B0ECC" w:rsidRPr="00294032" w:rsidRDefault="00FD17BD" w:rsidP="007611BF">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_</w:t>
      </w:r>
      <w:r w:rsidR="007611BF">
        <w:rPr>
          <w:rFonts w:ascii="Verdana" w:hAnsi="Verdana" w:cs="Segoe UI"/>
          <w:b/>
          <w:color w:val="00B0F0"/>
          <w:sz w:val="16"/>
          <w:shd w:val="clear" w:color="auto" w:fill="FFFFFF"/>
        </w:rPr>
        <w:t>c</w:t>
      </w:r>
      <w:r w:rsidR="007611BF" w:rsidRPr="00294032">
        <w:rPr>
          <w:rFonts w:ascii="Verdana" w:hAnsi="Verdana" w:cs="Segoe UI"/>
          <w:b/>
          <w:color w:val="00B0F0"/>
          <w:sz w:val="16"/>
          <w:shd w:val="clear" w:color="auto" w:fill="FFFFFF"/>
        </w:rPr>
        <w:t xml:space="preserve">  </w:t>
      </w:r>
      <w:r w:rsidR="007611BF" w:rsidRPr="007611BF">
        <w:rPr>
          <w:rFonts w:ascii="Verdana" w:hAnsi="Verdana"/>
          <w:sz w:val="18"/>
        </w:rPr>
        <w:t>dodržení základních pravidel pro použitelná webová rozhraní, vč. informační s</w:t>
      </w:r>
      <w:r w:rsidR="007611BF">
        <w:rPr>
          <w:rFonts w:ascii="Verdana" w:hAnsi="Verdana"/>
          <w:sz w:val="18"/>
        </w:rPr>
        <w:t>truktury a interakčního designu, tj. Usability + User Experience</w:t>
      </w:r>
      <w:r w:rsidR="005B0ECC" w:rsidRPr="00294032">
        <w:rPr>
          <w:rFonts w:ascii="Verdana" w:hAnsi="Verdana"/>
          <w:sz w:val="18"/>
        </w:rPr>
        <w:t xml:space="preserve"> (dále také viz kapitola </w:t>
      </w:r>
      <w:r w:rsidR="005B0ECC" w:rsidRPr="00294032">
        <w:rPr>
          <w:rFonts w:ascii="Verdana" w:hAnsi="Verdana"/>
          <w:b/>
          <w:i/>
          <w:color w:val="7030A0"/>
          <w:sz w:val="18"/>
        </w:rPr>
        <w:t>2.6 Použitelnost a přístupnost</w:t>
      </w:r>
      <w:r w:rsidR="005B0ECC" w:rsidRPr="00294032">
        <w:rPr>
          <w:rFonts w:ascii="Verdana" w:hAnsi="Verdana"/>
          <w:sz w:val="18"/>
        </w:rPr>
        <w:t>)</w:t>
      </w:r>
    </w:p>
    <w:p w14:paraId="0A5BC8F1" w14:textId="7614A846" w:rsidR="005B0ECC" w:rsidRPr="00294032" w:rsidRDefault="00FD17BD" w:rsidP="007611BF">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_</w:t>
      </w:r>
      <w:r w:rsidR="007611BF">
        <w:rPr>
          <w:rFonts w:ascii="Verdana" w:hAnsi="Verdana" w:cs="Segoe UI"/>
          <w:b/>
          <w:color w:val="00B0F0"/>
          <w:sz w:val="16"/>
          <w:shd w:val="clear" w:color="auto" w:fill="FFFFFF"/>
        </w:rPr>
        <w:t>d</w:t>
      </w:r>
      <w:r w:rsidR="007611BF" w:rsidRPr="00294032">
        <w:rPr>
          <w:rFonts w:ascii="Verdana" w:hAnsi="Verdana" w:cs="Segoe UI"/>
          <w:b/>
          <w:color w:val="00B0F0"/>
          <w:sz w:val="16"/>
          <w:shd w:val="clear" w:color="auto" w:fill="FFFFFF"/>
        </w:rPr>
        <w:t xml:space="preserve">  </w:t>
      </w:r>
      <w:r w:rsidR="005B0ECC" w:rsidRPr="00294032">
        <w:rPr>
          <w:rFonts w:ascii="Verdana" w:hAnsi="Verdana"/>
          <w:sz w:val="18"/>
        </w:rPr>
        <w:t xml:space="preserve">responzivitu, tj. vhodné přizpůsobení pro daný rozměr </w:t>
      </w:r>
      <w:r w:rsidR="007611BF">
        <w:rPr>
          <w:rFonts w:ascii="Verdana" w:hAnsi="Verdana"/>
          <w:sz w:val="18"/>
        </w:rPr>
        <w:t xml:space="preserve">a </w:t>
      </w:r>
      <w:r w:rsidR="007611BF" w:rsidRPr="007611BF">
        <w:rPr>
          <w:rFonts w:ascii="Verdana" w:hAnsi="Verdana"/>
          <w:sz w:val="18"/>
        </w:rPr>
        <w:t>(zejm. dotykové) vlastnosti obrazovky</w:t>
      </w:r>
    </w:p>
    <w:p w14:paraId="7E3872A7" w14:textId="77777777" w:rsidR="00D73D7B" w:rsidRPr="00294032" w:rsidRDefault="00D73D7B" w:rsidP="00AE6EFD">
      <w:pPr>
        <w:pStyle w:val="Odstavecseseznamem"/>
        <w:numPr>
          <w:ilvl w:val="0"/>
          <w:numId w:val="1"/>
        </w:numPr>
        <w:jc w:val="both"/>
        <w:rPr>
          <w:rFonts w:ascii="Verdana" w:hAnsi="Verdana"/>
          <w:sz w:val="18"/>
        </w:rPr>
      </w:pPr>
      <w:r w:rsidRPr="00294032">
        <w:rPr>
          <w:rFonts w:ascii="Verdana" w:hAnsi="Verdana" w:cs="Segoe UI"/>
          <w:b/>
          <w:color w:val="00B0F0"/>
          <w:sz w:val="16"/>
          <w:shd w:val="clear" w:color="auto" w:fill="FFFFFF"/>
        </w:rPr>
        <w:t xml:space="preserve">2.4_03  </w:t>
      </w:r>
      <w:r w:rsidRPr="00294032">
        <w:rPr>
          <w:rFonts w:ascii="Verdana" w:hAnsi="Verdana"/>
          <w:sz w:val="18"/>
        </w:rPr>
        <w:t xml:space="preserve">grafický návrh musí být v souladu s vizuálním stylem univerzity a vhodně aplikovat symboly a barvy pro ustavení identity a odlišení fakult, a to při zachování maximální použitelnosti (např. dodržení doporučeného kontrastu, vyhnutí se zbytečnému opakování a vizuálnímu šumu, dále viz kapitola </w:t>
      </w:r>
      <w:r w:rsidRPr="00294032">
        <w:rPr>
          <w:rFonts w:ascii="Verdana" w:hAnsi="Verdana"/>
          <w:b/>
          <w:i/>
          <w:color w:val="7030A0"/>
          <w:sz w:val="18"/>
        </w:rPr>
        <w:t>2.6 Použitelnost a přístupnost</w:t>
      </w:r>
      <w:r w:rsidRPr="00294032">
        <w:rPr>
          <w:rFonts w:ascii="Verdana" w:hAnsi="Verdana"/>
          <w:sz w:val="18"/>
        </w:rPr>
        <w:t>)</w:t>
      </w:r>
    </w:p>
    <w:p w14:paraId="56937E35" w14:textId="77777777" w:rsidR="00441789" w:rsidRPr="00294032" w:rsidRDefault="00FD17BD" w:rsidP="00AE6EFD">
      <w:pPr>
        <w:pStyle w:val="Odstavecseseznamem"/>
        <w:numPr>
          <w:ilvl w:val="0"/>
          <w:numId w:val="1"/>
        </w:numPr>
        <w:jc w:val="both"/>
        <w:rPr>
          <w:rFonts w:ascii="Verdana" w:hAnsi="Verdana"/>
          <w:sz w:val="18"/>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 xml:space="preserve">  </w:t>
      </w:r>
      <w:r w:rsidR="00441789" w:rsidRPr="00294032">
        <w:rPr>
          <w:rFonts w:ascii="Verdana" w:hAnsi="Verdana"/>
          <w:sz w:val="18"/>
        </w:rPr>
        <w:t xml:space="preserve">požadujeme následující </w:t>
      </w:r>
      <w:r w:rsidR="00AB112E" w:rsidRPr="00294032">
        <w:rPr>
          <w:rFonts w:ascii="Verdana" w:hAnsi="Verdana"/>
          <w:sz w:val="18"/>
        </w:rPr>
        <w:t>grafické návrhy</w:t>
      </w:r>
      <w:r w:rsidR="00441789" w:rsidRPr="00294032">
        <w:rPr>
          <w:rFonts w:ascii="Verdana" w:hAnsi="Verdana"/>
          <w:sz w:val="18"/>
        </w:rPr>
        <w:t>:</w:t>
      </w:r>
    </w:p>
    <w:p w14:paraId="735D95BC" w14:textId="77777777" w:rsidR="00441789" w:rsidRPr="00294032" w:rsidRDefault="00FD17BD"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 xml:space="preserve">_a  </w:t>
      </w:r>
      <w:r w:rsidR="000C4A6C" w:rsidRPr="00294032">
        <w:rPr>
          <w:rFonts w:ascii="Verdana" w:hAnsi="Verdana" w:cs="Segoe UI"/>
          <w:color w:val="212121"/>
          <w:sz w:val="18"/>
          <w:shd w:val="clear" w:color="auto" w:fill="FFFFFF"/>
        </w:rPr>
        <w:t xml:space="preserve">graf. </w:t>
      </w:r>
      <w:r w:rsidR="00441789" w:rsidRPr="00294032">
        <w:rPr>
          <w:rFonts w:ascii="Verdana" w:hAnsi="Verdana" w:cs="Segoe UI"/>
          <w:color w:val="212121"/>
          <w:sz w:val="18"/>
          <w:shd w:val="clear" w:color="auto" w:fill="FFFFFF"/>
        </w:rPr>
        <w:t xml:space="preserve">návrh pro </w:t>
      </w:r>
      <w:r w:rsidR="00832A6C" w:rsidRPr="00294032">
        <w:rPr>
          <w:rFonts w:ascii="Verdana" w:hAnsi="Verdana" w:cs="Segoe UI"/>
          <w:color w:val="212121"/>
          <w:sz w:val="18"/>
          <w:shd w:val="clear" w:color="auto" w:fill="FFFFFF"/>
        </w:rPr>
        <w:t xml:space="preserve">hlavní </w:t>
      </w:r>
      <w:r w:rsidR="00441789" w:rsidRPr="00294032">
        <w:rPr>
          <w:rFonts w:ascii="Verdana" w:hAnsi="Verdana" w:cs="Segoe UI"/>
          <w:color w:val="212121"/>
          <w:sz w:val="18"/>
          <w:shd w:val="clear" w:color="auto" w:fill="FFFFFF"/>
        </w:rPr>
        <w:t xml:space="preserve">homepage </w:t>
      </w:r>
      <w:r w:rsidR="00832A6C" w:rsidRPr="00294032">
        <w:rPr>
          <w:rFonts w:ascii="Verdana" w:hAnsi="Verdana" w:cs="Segoe UI"/>
          <w:color w:val="212121"/>
          <w:sz w:val="18"/>
          <w:shd w:val="clear" w:color="auto" w:fill="FFFFFF"/>
        </w:rPr>
        <w:t xml:space="preserve">univerzitního </w:t>
      </w:r>
      <w:r w:rsidR="00441789" w:rsidRPr="00294032">
        <w:rPr>
          <w:rFonts w:ascii="Verdana" w:hAnsi="Verdana" w:cs="Segoe UI"/>
          <w:color w:val="212121"/>
          <w:sz w:val="18"/>
          <w:shd w:val="clear" w:color="auto" w:fill="FFFFFF"/>
        </w:rPr>
        <w:t xml:space="preserve">webu (1) </w:t>
      </w:r>
    </w:p>
    <w:p w14:paraId="68464F5F" w14:textId="77777777" w:rsidR="00441789" w:rsidRPr="00294032" w:rsidRDefault="00FD17BD"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 xml:space="preserve">_b  </w:t>
      </w:r>
      <w:r w:rsidR="000C4A6C" w:rsidRPr="00294032">
        <w:rPr>
          <w:rFonts w:ascii="Verdana" w:hAnsi="Verdana" w:cs="Segoe UI"/>
          <w:color w:val="212121"/>
          <w:sz w:val="18"/>
          <w:shd w:val="clear" w:color="auto" w:fill="FFFFFF"/>
        </w:rPr>
        <w:t xml:space="preserve">graf. </w:t>
      </w:r>
      <w:r w:rsidR="00441789" w:rsidRPr="00294032">
        <w:rPr>
          <w:rFonts w:ascii="Verdana" w:hAnsi="Verdana" w:cs="Segoe UI"/>
          <w:color w:val="212121"/>
          <w:sz w:val="18"/>
          <w:shd w:val="clear" w:color="auto" w:fill="FFFFFF"/>
        </w:rPr>
        <w:t xml:space="preserve">návrh pro běžnou stránku </w:t>
      </w:r>
      <w:r w:rsidR="00832A6C" w:rsidRPr="00294032">
        <w:rPr>
          <w:rFonts w:ascii="Verdana" w:hAnsi="Verdana" w:cs="Segoe UI"/>
          <w:color w:val="212121"/>
          <w:sz w:val="18"/>
          <w:shd w:val="clear" w:color="auto" w:fill="FFFFFF"/>
        </w:rPr>
        <w:t xml:space="preserve">univerzitního </w:t>
      </w:r>
      <w:r w:rsidR="00441789" w:rsidRPr="00294032">
        <w:rPr>
          <w:rFonts w:ascii="Verdana" w:hAnsi="Verdana" w:cs="Segoe UI"/>
          <w:color w:val="212121"/>
          <w:sz w:val="18"/>
          <w:shd w:val="clear" w:color="auto" w:fill="FFFFFF"/>
        </w:rPr>
        <w:t>webu (1)</w:t>
      </w:r>
    </w:p>
    <w:p w14:paraId="6C5FD5F0" w14:textId="11887274" w:rsidR="00441789" w:rsidRPr="00294032" w:rsidRDefault="00FD17BD"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 xml:space="preserve">_c  </w:t>
      </w:r>
      <w:r w:rsidR="000C4A6C" w:rsidRPr="00294032">
        <w:rPr>
          <w:rFonts w:ascii="Verdana" w:hAnsi="Verdana" w:cs="Segoe UI"/>
          <w:color w:val="212121"/>
          <w:sz w:val="18"/>
          <w:shd w:val="clear" w:color="auto" w:fill="FFFFFF"/>
        </w:rPr>
        <w:t xml:space="preserve">graf. </w:t>
      </w:r>
      <w:r w:rsidR="00441789" w:rsidRPr="00294032">
        <w:rPr>
          <w:rFonts w:ascii="Verdana" w:hAnsi="Verdana" w:cs="Segoe UI"/>
          <w:color w:val="212121"/>
          <w:sz w:val="18"/>
          <w:shd w:val="clear" w:color="auto" w:fill="FFFFFF"/>
        </w:rPr>
        <w:t>návrh</w:t>
      </w:r>
      <w:r w:rsidR="00EB285D" w:rsidRPr="00294032">
        <w:rPr>
          <w:rFonts w:ascii="Verdana" w:hAnsi="Verdana" w:cs="Segoe UI"/>
          <w:color w:val="212121"/>
          <w:sz w:val="18"/>
          <w:shd w:val="clear" w:color="auto" w:fill="FFFFFF"/>
        </w:rPr>
        <w:t>y</w:t>
      </w:r>
      <w:r w:rsidR="00441789" w:rsidRPr="00294032">
        <w:rPr>
          <w:rFonts w:ascii="Verdana" w:hAnsi="Verdana" w:cs="Segoe UI"/>
          <w:color w:val="212121"/>
          <w:sz w:val="18"/>
          <w:shd w:val="clear" w:color="auto" w:fill="FFFFFF"/>
        </w:rPr>
        <w:t xml:space="preserve"> pro homepage </w:t>
      </w:r>
      <w:r w:rsidR="000C4A6C" w:rsidRPr="00294032">
        <w:rPr>
          <w:rFonts w:ascii="Verdana" w:hAnsi="Verdana" w:cs="Segoe UI"/>
          <w:color w:val="212121"/>
          <w:sz w:val="18"/>
          <w:shd w:val="clear" w:color="auto" w:fill="FFFFFF"/>
        </w:rPr>
        <w:t xml:space="preserve">všech součástí univerzitního </w:t>
      </w:r>
      <w:r w:rsidR="00441789" w:rsidRPr="00294032">
        <w:rPr>
          <w:rFonts w:ascii="Verdana" w:hAnsi="Verdana" w:cs="Segoe UI"/>
          <w:color w:val="212121"/>
          <w:sz w:val="18"/>
          <w:shd w:val="clear" w:color="auto" w:fill="FFFFFF"/>
        </w:rPr>
        <w:t>webu (</w:t>
      </w:r>
      <w:r w:rsidR="00804A14">
        <w:rPr>
          <w:rFonts w:ascii="Verdana" w:hAnsi="Verdana" w:cs="Segoe UI"/>
          <w:color w:val="212121"/>
          <w:sz w:val="18"/>
          <w:shd w:val="clear" w:color="auto" w:fill="FFFFFF"/>
        </w:rPr>
        <w:t>4</w:t>
      </w:r>
      <w:r w:rsidR="00441789" w:rsidRPr="00294032">
        <w:rPr>
          <w:rFonts w:ascii="Verdana" w:hAnsi="Verdana" w:cs="Segoe UI"/>
          <w:color w:val="212121"/>
          <w:sz w:val="18"/>
          <w:shd w:val="clear" w:color="auto" w:fill="FFFFFF"/>
        </w:rPr>
        <w:t xml:space="preserve">) </w:t>
      </w:r>
    </w:p>
    <w:p w14:paraId="339F3DA4" w14:textId="3A9B8AB5" w:rsidR="00441789" w:rsidRPr="00294032" w:rsidRDefault="00FD17BD"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 xml:space="preserve">_d  </w:t>
      </w:r>
      <w:r w:rsidR="000C4A6C" w:rsidRPr="00294032">
        <w:rPr>
          <w:rFonts w:ascii="Verdana" w:hAnsi="Verdana" w:cs="Segoe UI"/>
          <w:color w:val="212121"/>
          <w:sz w:val="18"/>
          <w:shd w:val="clear" w:color="auto" w:fill="FFFFFF"/>
        </w:rPr>
        <w:t xml:space="preserve">graf. </w:t>
      </w:r>
      <w:r w:rsidR="00441789" w:rsidRPr="00294032">
        <w:rPr>
          <w:rFonts w:ascii="Verdana" w:hAnsi="Verdana" w:cs="Segoe UI"/>
          <w:color w:val="212121"/>
          <w:sz w:val="18"/>
          <w:shd w:val="clear" w:color="auto" w:fill="FFFFFF"/>
        </w:rPr>
        <w:t>návrh</w:t>
      </w:r>
      <w:r w:rsidR="00EB285D" w:rsidRPr="00294032">
        <w:rPr>
          <w:rFonts w:ascii="Verdana" w:hAnsi="Verdana" w:cs="Segoe UI"/>
          <w:color w:val="212121"/>
          <w:sz w:val="18"/>
          <w:shd w:val="clear" w:color="auto" w:fill="FFFFFF"/>
        </w:rPr>
        <w:t>y</w:t>
      </w:r>
      <w:r w:rsidR="00441789" w:rsidRPr="00294032">
        <w:rPr>
          <w:rFonts w:ascii="Verdana" w:hAnsi="Verdana" w:cs="Segoe UI"/>
          <w:color w:val="212121"/>
          <w:sz w:val="18"/>
          <w:shd w:val="clear" w:color="auto" w:fill="FFFFFF"/>
        </w:rPr>
        <w:t xml:space="preserve"> pro </w:t>
      </w:r>
      <w:r w:rsidR="00AB112E" w:rsidRPr="00294032">
        <w:rPr>
          <w:rFonts w:ascii="Verdana" w:hAnsi="Verdana" w:cs="Segoe UI"/>
          <w:color w:val="212121"/>
          <w:sz w:val="18"/>
          <w:shd w:val="clear" w:color="auto" w:fill="FFFFFF"/>
        </w:rPr>
        <w:t>běžné stránky</w:t>
      </w:r>
      <w:r w:rsidR="000C4A6C" w:rsidRPr="00294032">
        <w:rPr>
          <w:rFonts w:ascii="Verdana" w:hAnsi="Verdana" w:cs="Segoe UI"/>
          <w:color w:val="212121"/>
          <w:sz w:val="18"/>
          <w:shd w:val="clear" w:color="auto" w:fill="FFFFFF"/>
        </w:rPr>
        <w:t xml:space="preserve"> všech součástí</w:t>
      </w:r>
      <w:r w:rsidR="00441789" w:rsidRPr="00294032">
        <w:rPr>
          <w:rFonts w:ascii="Verdana" w:hAnsi="Verdana" w:cs="Segoe UI"/>
          <w:color w:val="212121"/>
          <w:sz w:val="18"/>
          <w:shd w:val="clear" w:color="auto" w:fill="FFFFFF"/>
        </w:rPr>
        <w:t xml:space="preserve"> </w:t>
      </w:r>
      <w:r w:rsidR="000C4A6C" w:rsidRPr="00294032">
        <w:rPr>
          <w:rFonts w:ascii="Verdana" w:hAnsi="Verdana" w:cs="Segoe UI"/>
          <w:color w:val="212121"/>
          <w:sz w:val="18"/>
          <w:shd w:val="clear" w:color="auto" w:fill="FFFFFF"/>
        </w:rPr>
        <w:t xml:space="preserve">univerzitního </w:t>
      </w:r>
      <w:r w:rsidR="00441789" w:rsidRPr="00294032">
        <w:rPr>
          <w:rFonts w:ascii="Verdana" w:hAnsi="Verdana" w:cs="Segoe UI"/>
          <w:color w:val="212121"/>
          <w:sz w:val="18"/>
          <w:shd w:val="clear" w:color="auto" w:fill="FFFFFF"/>
        </w:rPr>
        <w:t>webu (</w:t>
      </w:r>
      <w:r w:rsidR="00804A14">
        <w:rPr>
          <w:rFonts w:ascii="Verdana" w:hAnsi="Verdana" w:cs="Segoe UI"/>
          <w:color w:val="212121"/>
          <w:sz w:val="18"/>
          <w:shd w:val="clear" w:color="auto" w:fill="FFFFFF"/>
        </w:rPr>
        <w:t>4</w:t>
      </w:r>
      <w:r w:rsidR="00441789" w:rsidRPr="00294032">
        <w:rPr>
          <w:rFonts w:ascii="Verdana" w:hAnsi="Verdana" w:cs="Segoe UI"/>
          <w:color w:val="212121"/>
          <w:sz w:val="18"/>
          <w:shd w:val="clear" w:color="auto" w:fill="FFFFFF"/>
        </w:rPr>
        <w:t>)</w:t>
      </w:r>
    </w:p>
    <w:p w14:paraId="22E51119" w14:textId="7C250EED" w:rsidR="00403B46" w:rsidRPr="00294032" w:rsidRDefault="00FD17BD"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w:t>
      </w:r>
      <w:r w:rsidR="003909A8">
        <w:rPr>
          <w:rFonts w:ascii="Verdana" w:hAnsi="Verdana" w:cs="Segoe UI"/>
          <w:b/>
          <w:color w:val="00B0F0"/>
          <w:sz w:val="16"/>
          <w:shd w:val="clear" w:color="auto" w:fill="FFFFFF"/>
        </w:rPr>
        <w:t>e</w:t>
      </w:r>
      <w:r w:rsidRPr="00294032">
        <w:rPr>
          <w:rFonts w:ascii="Verdana" w:hAnsi="Verdana" w:cs="Segoe UI"/>
          <w:b/>
          <w:color w:val="00B0F0"/>
          <w:sz w:val="16"/>
          <w:shd w:val="clear" w:color="auto" w:fill="FFFFFF"/>
        </w:rPr>
        <w:t xml:space="preserve">  </w:t>
      </w:r>
      <w:r w:rsidR="00403B46" w:rsidRPr="00294032">
        <w:rPr>
          <w:rFonts w:ascii="Verdana" w:hAnsi="Verdana" w:cs="Segoe UI"/>
          <w:color w:val="212121"/>
          <w:sz w:val="18"/>
          <w:shd w:val="clear" w:color="auto" w:fill="FFFFFF"/>
        </w:rPr>
        <w:t xml:space="preserve">modifikace </w:t>
      </w:r>
      <w:r w:rsidR="00EB285D" w:rsidRPr="00294032">
        <w:rPr>
          <w:rFonts w:ascii="Verdana" w:hAnsi="Verdana" w:cs="Segoe UI"/>
          <w:color w:val="212121"/>
          <w:sz w:val="18"/>
          <w:shd w:val="clear" w:color="auto" w:fill="FFFFFF"/>
        </w:rPr>
        <w:t xml:space="preserve">grafických </w:t>
      </w:r>
      <w:r w:rsidR="00804A14" w:rsidRPr="00294032">
        <w:rPr>
          <w:rFonts w:ascii="Verdana" w:hAnsi="Verdana" w:cs="Segoe UI"/>
          <w:color w:val="212121"/>
          <w:sz w:val="18"/>
          <w:shd w:val="clear" w:color="auto" w:fill="FFFFFF"/>
        </w:rPr>
        <w:t>návrh</w:t>
      </w:r>
      <w:r w:rsidR="00804A14">
        <w:rPr>
          <w:rFonts w:ascii="Verdana" w:hAnsi="Verdana" w:cs="Segoe UI"/>
          <w:color w:val="212121"/>
          <w:sz w:val="18"/>
          <w:shd w:val="clear" w:color="auto" w:fill="FFFFFF"/>
        </w:rPr>
        <w:t>ů</w:t>
      </w:r>
      <w:r w:rsidR="00804A14" w:rsidRPr="00294032">
        <w:rPr>
          <w:rFonts w:ascii="Verdana" w:hAnsi="Verdana" w:cs="Segoe UI"/>
          <w:color w:val="212121"/>
          <w:sz w:val="18"/>
          <w:shd w:val="clear" w:color="auto" w:fill="FFFFFF"/>
        </w:rPr>
        <w:t xml:space="preserve"> </w:t>
      </w:r>
      <w:r w:rsidR="00403B46" w:rsidRPr="00294032">
        <w:rPr>
          <w:rFonts w:ascii="Verdana" w:hAnsi="Verdana" w:cs="Segoe UI"/>
          <w:color w:val="212121"/>
          <w:sz w:val="18"/>
          <w:shd w:val="clear" w:color="auto" w:fill="FFFFFF"/>
        </w:rPr>
        <w:t>pro základní identifikované typy stránek, které jsou výstupem předchozí</w:t>
      </w:r>
      <w:r w:rsidR="00F81B7F" w:rsidRPr="00294032">
        <w:rPr>
          <w:rFonts w:ascii="Verdana" w:hAnsi="Verdana" w:cs="Segoe UI"/>
          <w:color w:val="212121"/>
          <w:sz w:val="18"/>
          <w:shd w:val="clear" w:color="auto" w:fill="FFFFFF"/>
        </w:rPr>
        <w:t>ch</w:t>
      </w:r>
      <w:r w:rsidR="00403B46" w:rsidRPr="00294032">
        <w:rPr>
          <w:rFonts w:ascii="Verdana" w:hAnsi="Verdana" w:cs="Segoe UI"/>
          <w:color w:val="212121"/>
          <w:sz w:val="18"/>
          <w:shd w:val="clear" w:color="auto" w:fill="FFFFFF"/>
        </w:rPr>
        <w:t xml:space="preserve"> </w:t>
      </w:r>
      <w:r w:rsidR="00F81B7F" w:rsidRPr="00294032">
        <w:rPr>
          <w:rFonts w:ascii="Verdana" w:hAnsi="Verdana" w:cs="Segoe UI"/>
          <w:color w:val="212121"/>
          <w:sz w:val="18"/>
          <w:shd w:val="clear" w:color="auto" w:fill="FFFFFF"/>
        </w:rPr>
        <w:t>prací</w:t>
      </w:r>
      <w:r w:rsidR="00EB285D" w:rsidRPr="00294032">
        <w:rPr>
          <w:rFonts w:ascii="Verdana" w:hAnsi="Verdana" w:cs="Segoe UI"/>
          <w:color w:val="212121"/>
          <w:sz w:val="18"/>
          <w:shd w:val="clear" w:color="auto" w:fill="FFFFFF"/>
        </w:rPr>
        <w:t>, dle dohody s objednatelem</w:t>
      </w:r>
    </w:p>
    <w:p w14:paraId="48CDBDC1" w14:textId="77777777" w:rsidR="004B7E35" w:rsidRPr="00294032" w:rsidRDefault="00FD17BD" w:rsidP="00AE6EFD">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  </w:t>
      </w:r>
      <w:r w:rsidR="004B7E35" w:rsidRPr="00294032">
        <w:rPr>
          <w:rFonts w:ascii="Verdana" w:hAnsi="Verdana" w:cs="Segoe UI"/>
          <w:color w:val="212121"/>
          <w:sz w:val="18"/>
          <w:shd w:val="clear" w:color="auto" w:fill="FFFFFF"/>
        </w:rPr>
        <w:t>zhotovitel dodá objednateli všechny požadované návrhy</w:t>
      </w:r>
    </w:p>
    <w:p w14:paraId="17F56E81" w14:textId="578D0929" w:rsidR="005E4847" w:rsidRPr="00294032" w:rsidRDefault="00FD17BD" w:rsidP="00AE6EFD">
      <w:pPr>
        <w:pStyle w:val="Odstavecseseznamem"/>
        <w:numPr>
          <w:ilvl w:val="1"/>
          <w:numId w:val="1"/>
        </w:numPr>
        <w:jc w:val="both"/>
        <w:rPr>
          <w:rFonts w:ascii="Verdana" w:hAnsi="Verdana"/>
          <w:sz w:val="18"/>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_a  </w:t>
      </w:r>
      <w:r w:rsidR="003D5936" w:rsidRPr="00294032">
        <w:rPr>
          <w:rFonts w:ascii="Verdana" w:hAnsi="Verdana"/>
          <w:sz w:val="18"/>
        </w:rPr>
        <w:t>ve třech responzivních provedeních, pro malou (360 x 640), střední (1366 x 768) a velkou obrazovku (1920 x 1080), u všech nutné počítat s možným dotykovým displejem</w:t>
      </w:r>
      <w:r w:rsidR="004C25A2">
        <w:rPr>
          <w:rFonts w:ascii="Verdana" w:hAnsi="Verdana"/>
          <w:sz w:val="18"/>
        </w:rPr>
        <w:t xml:space="preserve"> </w:t>
      </w:r>
    </w:p>
    <w:p w14:paraId="3D9D1917" w14:textId="5B462560" w:rsidR="004B7E35" w:rsidRPr="00294032" w:rsidRDefault="00FD17BD"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_b  </w:t>
      </w:r>
      <w:r w:rsidR="004B7E35" w:rsidRPr="00294032">
        <w:rPr>
          <w:rFonts w:ascii="Verdana" w:hAnsi="Verdana" w:cs="Segoe UI"/>
          <w:sz w:val="18"/>
          <w:shd w:val="clear" w:color="auto" w:fill="FFFFFF"/>
        </w:rPr>
        <w:t>v</w:t>
      </w:r>
      <w:r w:rsidR="00CC1A07">
        <w:rPr>
          <w:rFonts w:ascii="Verdana" w:hAnsi="Verdana" w:cs="Segoe UI"/>
          <w:sz w:val="18"/>
          <w:shd w:val="clear" w:color="auto" w:fill="FFFFFF"/>
        </w:rPr>
        <w:t>e</w:t>
      </w:r>
      <w:r w:rsidR="004B7E35" w:rsidRPr="00294032">
        <w:rPr>
          <w:rFonts w:ascii="Verdana" w:hAnsi="Verdana" w:cs="Segoe UI"/>
          <w:sz w:val="18"/>
          <w:shd w:val="clear" w:color="auto" w:fill="FFFFFF"/>
        </w:rPr>
        <w:t xml:space="preserve"> formátu výchozího vrstveného </w:t>
      </w:r>
      <w:r w:rsidR="00CC1A07">
        <w:rPr>
          <w:rFonts w:ascii="Verdana" w:hAnsi="Verdana" w:cs="Segoe UI"/>
          <w:sz w:val="18"/>
          <w:shd w:val="clear" w:color="auto" w:fill="FFFFFF"/>
        </w:rPr>
        <w:t>graf. souboru</w:t>
      </w:r>
      <w:r w:rsidR="00CC1A07" w:rsidRPr="00294032">
        <w:rPr>
          <w:rFonts w:ascii="Verdana" w:hAnsi="Verdana" w:cs="Segoe UI"/>
          <w:sz w:val="18"/>
          <w:shd w:val="clear" w:color="auto" w:fill="FFFFFF"/>
        </w:rPr>
        <w:t xml:space="preserve"> </w:t>
      </w:r>
      <w:r w:rsidR="004B7E35" w:rsidRPr="00294032">
        <w:rPr>
          <w:rFonts w:ascii="Verdana" w:hAnsi="Verdana" w:cs="Segoe UI"/>
          <w:sz w:val="18"/>
          <w:shd w:val="clear" w:color="auto" w:fill="FFFFFF"/>
        </w:rPr>
        <w:t>a výstupního PNG</w:t>
      </w:r>
    </w:p>
    <w:p w14:paraId="4ED8531B" w14:textId="77777777" w:rsidR="001C12E8" w:rsidRPr="00294032" w:rsidRDefault="00FD17BD" w:rsidP="00AE6EFD">
      <w:pPr>
        <w:pStyle w:val="Odstavecseseznamem"/>
        <w:numPr>
          <w:ilvl w:val="0"/>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6</w:t>
      </w:r>
      <w:r w:rsidRPr="00294032">
        <w:rPr>
          <w:rFonts w:ascii="Verdana" w:hAnsi="Verdana" w:cs="Segoe UI"/>
          <w:b/>
          <w:color w:val="00B0F0"/>
          <w:sz w:val="16"/>
          <w:shd w:val="clear" w:color="auto" w:fill="FFFFFF"/>
        </w:rPr>
        <w:t xml:space="preserve">  </w:t>
      </w:r>
      <w:r w:rsidR="001C12E8" w:rsidRPr="00294032">
        <w:rPr>
          <w:rFonts w:ascii="Verdana" w:hAnsi="Verdana" w:cs="Segoe UI"/>
          <w:sz w:val="18"/>
          <w:shd w:val="clear" w:color="auto" w:fill="FFFFFF"/>
        </w:rPr>
        <w:t>součástí dodání grafických návrhů pro web budou grafické šablony pro zobrazování grafických upoutávek</w:t>
      </w:r>
      <w:r w:rsidR="002748C5" w:rsidRPr="00294032">
        <w:rPr>
          <w:rFonts w:ascii="Verdana" w:hAnsi="Verdana" w:cs="Segoe UI"/>
          <w:sz w:val="18"/>
          <w:shd w:val="clear" w:color="auto" w:fill="FFFFFF"/>
        </w:rPr>
        <w:t xml:space="preserve"> / úvodníků / obrázkových posuvníků (dle grafického návrhu webu)</w:t>
      </w:r>
    </w:p>
    <w:p w14:paraId="5BF92526" w14:textId="77777777" w:rsidR="001C12E8" w:rsidRPr="00294032" w:rsidRDefault="00FD17BD"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6</w:t>
      </w:r>
      <w:r w:rsidRPr="00294032">
        <w:rPr>
          <w:rFonts w:ascii="Verdana" w:hAnsi="Verdana" w:cs="Segoe UI"/>
          <w:b/>
          <w:color w:val="00B0F0"/>
          <w:sz w:val="16"/>
          <w:shd w:val="clear" w:color="auto" w:fill="FFFFFF"/>
        </w:rPr>
        <w:t xml:space="preserve">_a  </w:t>
      </w:r>
      <w:r w:rsidR="001C12E8" w:rsidRPr="00294032">
        <w:rPr>
          <w:rFonts w:ascii="Verdana" w:hAnsi="Verdana" w:cs="Segoe UI"/>
          <w:sz w:val="18"/>
          <w:shd w:val="clear" w:color="auto" w:fill="FFFFFF"/>
        </w:rPr>
        <w:t xml:space="preserve">s rozměry přesně odpovídajícími grafickému návrhu webu </w:t>
      </w:r>
    </w:p>
    <w:p w14:paraId="001303B1" w14:textId="2D14BF40" w:rsidR="004B7E35" w:rsidRPr="00294032" w:rsidRDefault="00FD17BD"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6</w:t>
      </w:r>
      <w:r w:rsidRPr="00294032">
        <w:rPr>
          <w:rFonts w:ascii="Verdana" w:hAnsi="Verdana" w:cs="Segoe UI"/>
          <w:b/>
          <w:color w:val="00B0F0"/>
          <w:sz w:val="16"/>
          <w:shd w:val="clear" w:color="auto" w:fill="FFFFFF"/>
        </w:rPr>
        <w:t xml:space="preserve">_b  </w:t>
      </w:r>
      <w:r w:rsidR="00CC1A07" w:rsidRPr="00294032">
        <w:rPr>
          <w:rFonts w:ascii="Verdana" w:hAnsi="Verdana" w:cs="Segoe UI"/>
          <w:sz w:val="18"/>
          <w:shd w:val="clear" w:color="auto" w:fill="FFFFFF"/>
        </w:rPr>
        <w:t>v</w:t>
      </w:r>
      <w:r w:rsidR="00CC1A07">
        <w:rPr>
          <w:rFonts w:ascii="Verdana" w:hAnsi="Verdana" w:cs="Segoe UI"/>
          <w:sz w:val="18"/>
          <w:shd w:val="clear" w:color="auto" w:fill="FFFFFF"/>
        </w:rPr>
        <w:t>e</w:t>
      </w:r>
      <w:r w:rsidR="00CC1A07" w:rsidRPr="00294032">
        <w:rPr>
          <w:rFonts w:ascii="Verdana" w:hAnsi="Verdana" w:cs="Segoe UI"/>
          <w:sz w:val="18"/>
          <w:shd w:val="clear" w:color="auto" w:fill="FFFFFF"/>
        </w:rPr>
        <w:t xml:space="preserve"> formátu výchozího vrstveného </w:t>
      </w:r>
      <w:r w:rsidR="00CC1A07">
        <w:rPr>
          <w:rFonts w:ascii="Verdana" w:hAnsi="Verdana" w:cs="Segoe UI"/>
          <w:sz w:val="18"/>
          <w:shd w:val="clear" w:color="auto" w:fill="FFFFFF"/>
        </w:rPr>
        <w:t>graf. souboru</w:t>
      </w:r>
      <w:r w:rsidR="00CC1A07" w:rsidRPr="00294032">
        <w:rPr>
          <w:rFonts w:ascii="Verdana" w:hAnsi="Verdana" w:cs="Segoe UI"/>
          <w:sz w:val="18"/>
          <w:shd w:val="clear" w:color="auto" w:fill="FFFFFF"/>
        </w:rPr>
        <w:t xml:space="preserve"> </w:t>
      </w:r>
      <w:r w:rsidR="004B7E35" w:rsidRPr="00294032">
        <w:rPr>
          <w:rFonts w:ascii="Verdana" w:hAnsi="Verdana" w:cs="Segoe UI"/>
          <w:sz w:val="18"/>
          <w:shd w:val="clear" w:color="auto" w:fill="FFFFFF"/>
        </w:rPr>
        <w:t>a výstupního PNG</w:t>
      </w:r>
    </w:p>
    <w:p w14:paraId="74814B74" w14:textId="77777777" w:rsidR="001C12E8" w:rsidRPr="00294032" w:rsidRDefault="00FD17BD"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6</w:t>
      </w:r>
      <w:r w:rsidRPr="00294032">
        <w:rPr>
          <w:rFonts w:ascii="Verdana" w:hAnsi="Verdana" w:cs="Segoe UI"/>
          <w:b/>
          <w:color w:val="00B0F0"/>
          <w:sz w:val="16"/>
          <w:shd w:val="clear" w:color="auto" w:fill="FFFFFF"/>
        </w:rPr>
        <w:t xml:space="preserve">_c  </w:t>
      </w:r>
      <w:r w:rsidR="001C12E8" w:rsidRPr="00294032">
        <w:rPr>
          <w:rFonts w:ascii="Verdana" w:hAnsi="Verdana" w:cs="Segoe UI"/>
          <w:sz w:val="18"/>
          <w:shd w:val="clear" w:color="auto" w:fill="FFFFFF"/>
        </w:rPr>
        <w:t>ve stylu konzistentním s celkovým stylem grafických návrhů</w:t>
      </w:r>
    </w:p>
    <w:p w14:paraId="1F389D27" w14:textId="77777777" w:rsidR="002748C5" w:rsidRPr="00294032" w:rsidRDefault="00FD17BD"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w:t>
      </w:r>
      <w:r w:rsidR="00D77D1B" w:rsidRPr="00294032">
        <w:rPr>
          <w:rFonts w:ascii="Verdana" w:hAnsi="Verdana" w:cs="Segoe UI"/>
          <w:b/>
          <w:color w:val="00B0F0"/>
          <w:sz w:val="16"/>
          <w:shd w:val="clear" w:color="auto" w:fill="FFFFFF"/>
        </w:rPr>
        <w:t>4</w:t>
      </w:r>
      <w:r w:rsidRPr="00294032">
        <w:rPr>
          <w:rFonts w:ascii="Verdana" w:hAnsi="Verdana" w:cs="Segoe UI"/>
          <w:b/>
          <w:color w:val="00B0F0"/>
          <w:sz w:val="16"/>
          <w:shd w:val="clear" w:color="auto" w:fill="FFFFFF"/>
        </w:rPr>
        <w:t>_0</w:t>
      </w:r>
      <w:r w:rsidR="00D73D7B" w:rsidRPr="00294032">
        <w:rPr>
          <w:rFonts w:ascii="Verdana" w:hAnsi="Verdana" w:cs="Segoe UI"/>
          <w:b/>
          <w:color w:val="00B0F0"/>
          <w:sz w:val="16"/>
          <w:shd w:val="clear" w:color="auto" w:fill="FFFFFF"/>
        </w:rPr>
        <w:t>6</w:t>
      </w:r>
      <w:r w:rsidRPr="00294032">
        <w:rPr>
          <w:rFonts w:ascii="Verdana" w:hAnsi="Verdana" w:cs="Segoe UI"/>
          <w:b/>
          <w:color w:val="00B0F0"/>
          <w:sz w:val="16"/>
          <w:shd w:val="clear" w:color="auto" w:fill="FFFFFF"/>
        </w:rPr>
        <w:t xml:space="preserve">_d  </w:t>
      </w:r>
      <w:r w:rsidRPr="00294032">
        <w:rPr>
          <w:rFonts w:ascii="Verdana" w:hAnsi="Verdana" w:cs="Segoe UI"/>
          <w:sz w:val="18"/>
          <w:shd w:val="clear" w:color="auto" w:fill="FFFFFF"/>
        </w:rPr>
        <w:t xml:space="preserve">min. </w:t>
      </w:r>
      <w:r w:rsidR="002748C5" w:rsidRPr="00294032">
        <w:rPr>
          <w:rFonts w:ascii="Verdana" w:hAnsi="Verdana" w:cs="Segoe UI"/>
          <w:sz w:val="18"/>
          <w:shd w:val="clear" w:color="auto" w:fill="FFFFFF"/>
        </w:rPr>
        <w:t>2 varianty, každá v provedení celouniverzitním a pro každou fakultu</w:t>
      </w:r>
    </w:p>
    <w:p w14:paraId="59F19398" w14:textId="77777777" w:rsidR="00D73D7B" w:rsidRPr="00294032" w:rsidRDefault="00D73D7B" w:rsidP="00AE6EFD">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 xml:space="preserve">2.4_07  </w:t>
      </w:r>
      <w:r w:rsidR="005E4847" w:rsidRPr="00294032">
        <w:rPr>
          <w:rFonts w:ascii="Verdana" w:hAnsi="Verdana" w:cs="Segoe UI"/>
          <w:color w:val="212121"/>
          <w:sz w:val="18"/>
          <w:shd w:val="clear" w:color="auto" w:fill="FFFFFF"/>
        </w:rPr>
        <w:t>grafické návrhy budou dále splňovat následující:</w:t>
      </w:r>
    </w:p>
    <w:p w14:paraId="23B8116D" w14:textId="7B93F0EB" w:rsidR="005E4847" w:rsidRPr="00294032" w:rsidRDefault="00D73D7B"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 xml:space="preserve">2.4_07_a  </w:t>
      </w:r>
      <w:r w:rsidRPr="00294032">
        <w:rPr>
          <w:rFonts w:ascii="Verdana" w:hAnsi="Verdana" w:cs="Segoe UI"/>
          <w:color w:val="212121"/>
          <w:sz w:val="18"/>
          <w:shd w:val="clear" w:color="auto" w:fill="FFFFFF"/>
        </w:rPr>
        <w:t xml:space="preserve">budou v rámci jednotlivých homepage moderně a zároveň přehledně prezentovat </w:t>
      </w:r>
      <w:r w:rsidR="00562A89">
        <w:rPr>
          <w:rFonts w:ascii="Verdana" w:hAnsi="Verdana" w:cs="Segoe UI"/>
          <w:color w:val="212121"/>
          <w:sz w:val="18"/>
          <w:shd w:val="clear" w:color="auto" w:fill="FFFFFF"/>
        </w:rPr>
        <w:t>aktuality -</w:t>
      </w:r>
      <w:r w:rsidRPr="00294032">
        <w:rPr>
          <w:rFonts w:ascii="Verdana" w:hAnsi="Verdana" w:cs="Segoe UI"/>
          <w:color w:val="212121"/>
          <w:sz w:val="18"/>
          <w:shd w:val="clear" w:color="auto" w:fill="FFFFFF"/>
        </w:rPr>
        <w:t xml:space="preserve"> novinky, pozvánky a grafické upoutávky </w:t>
      </w:r>
    </w:p>
    <w:p w14:paraId="327D9033" w14:textId="4FB3F4CC" w:rsidR="005D4872" w:rsidRPr="00294032" w:rsidRDefault="00D73D7B"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 xml:space="preserve">2.4_07_b  </w:t>
      </w:r>
      <w:r w:rsidR="005E4847" w:rsidRPr="00294032">
        <w:rPr>
          <w:rFonts w:ascii="Verdana" w:hAnsi="Verdana" w:cs="Segoe UI"/>
          <w:color w:val="212121"/>
          <w:sz w:val="18"/>
          <w:shd w:val="clear" w:color="auto" w:fill="FFFFFF"/>
        </w:rPr>
        <w:t xml:space="preserve">pro zobrazení událostí požadujeme kalendář akcí v rámcové podobě a funkčním zpracování viz </w:t>
      </w:r>
      <w:hyperlink r:id="rId10" w:history="1">
        <w:r w:rsidR="00BB02C3" w:rsidRPr="00294032">
          <w:rPr>
            <w:rStyle w:val="Hypertextovodkaz"/>
            <w:rFonts w:ascii="Verdana" w:hAnsi="Verdana" w:cs="Segoe UI"/>
            <w:sz w:val="18"/>
            <w:shd w:val="clear" w:color="auto" w:fill="FFFFFF"/>
          </w:rPr>
          <w:t>http://www.cuni.cz/</w:t>
        </w:r>
      </w:hyperlink>
      <w:r w:rsidR="003909A8">
        <w:rPr>
          <w:rFonts w:ascii="Verdana" w:hAnsi="Verdana"/>
          <w:sz w:val="18"/>
        </w:rPr>
        <w:t>;</w:t>
      </w:r>
      <w:r w:rsidR="003909A8" w:rsidRPr="003909A8">
        <w:rPr>
          <w:rFonts w:ascii="Verdana" w:hAnsi="Verdana"/>
          <w:sz w:val="18"/>
        </w:rPr>
        <w:t xml:space="preserve"> </w:t>
      </w:r>
      <w:r w:rsidR="003909A8" w:rsidRPr="00294032">
        <w:rPr>
          <w:rFonts w:ascii="Verdana" w:hAnsi="Verdana"/>
          <w:sz w:val="18"/>
        </w:rPr>
        <w:t xml:space="preserve">musí být vidět i bez interakce uživatele, které dny je nějaká akce, možnost snadného </w:t>
      </w:r>
      <w:r w:rsidR="003909A8">
        <w:rPr>
          <w:rFonts w:ascii="Verdana" w:hAnsi="Verdana"/>
          <w:sz w:val="18"/>
        </w:rPr>
        <w:t>překliknutí na akce v daný den</w:t>
      </w:r>
      <w:r w:rsidR="003909A8" w:rsidRPr="00294032">
        <w:rPr>
          <w:rFonts w:ascii="Verdana" w:hAnsi="Verdana"/>
          <w:sz w:val="18"/>
        </w:rPr>
        <w:t xml:space="preserve">, dle vhodnosti také znázornění příslušnosti akce k fakultě / celé univerzitě pomocí barevného odlišení dle vizuálního stylu </w:t>
      </w:r>
    </w:p>
    <w:p w14:paraId="20A4DAB1" w14:textId="61270CAB" w:rsidR="003909A8" w:rsidRPr="00402D4C" w:rsidRDefault="003909A8" w:rsidP="00BA74DB">
      <w:pPr>
        <w:pStyle w:val="Odstavecseseznamem"/>
        <w:numPr>
          <w:ilvl w:val="1"/>
          <w:numId w:val="1"/>
        </w:numPr>
        <w:jc w:val="both"/>
        <w:rPr>
          <w:rFonts w:ascii="Verdana" w:hAnsi="Verdana" w:cs="Segoe UI"/>
          <w:color w:val="212121"/>
          <w:sz w:val="18"/>
          <w:shd w:val="clear" w:color="auto" w:fill="FFFFFF"/>
        </w:rPr>
      </w:pPr>
      <w:r>
        <w:rPr>
          <w:rFonts w:ascii="Verdana" w:hAnsi="Verdana" w:cs="Segoe UI"/>
          <w:b/>
          <w:color w:val="00B0F0"/>
          <w:sz w:val="16"/>
          <w:shd w:val="clear" w:color="auto" w:fill="FFFFFF"/>
        </w:rPr>
        <w:t xml:space="preserve">2.4_07_c </w:t>
      </w:r>
      <w:r w:rsidRPr="00294032">
        <w:rPr>
          <w:rFonts w:ascii="Verdana" w:hAnsi="Verdana"/>
          <w:sz w:val="18"/>
        </w:rPr>
        <w:t>layout webu musí podporovat</w:t>
      </w:r>
      <w:r>
        <w:rPr>
          <w:rFonts w:ascii="Verdana" w:hAnsi="Verdana"/>
          <w:sz w:val="18"/>
        </w:rPr>
        <w:t xml:space="preserve"> libovolné kombinace novinek bez doprovodné fotografie i s ní</w:t>
      </w:r>
      <w:r w:rsidRPr="00294032">
        <w:rPr>
          <w:rFonts w:ascii="Verdana" w:hAnsi="Verdana"/>
          <w:sz w:val="18"/>
        </w:rPr>
        <w:t xml:space="preserve"> (ve formě náhledu</w:t>
      </w:r>
      <w:r>
        <w:rPr>
          <w:rFonts w:ascii="Verdana" w:hAnsi="Verdana"/>
          <w:sz w:val="18"/>
        </w:rPr>
        <w:t>)</w:t>
      </w:r>
    </w:p>
    <w:p w14:paraId="65D8A7FB" w14:textId="45C31FE9" w:rsidR="005E4847" w:rsidRPr="00294032" w:rsidRDefault="00D73D7B"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2.4_07_</w:t>
      </w:r>
      <w:r w:rsidR="003909A8">
        <w:rPr>
          <w:rFonts w:ascii="Verdana" w:hAnsi="Verdana" w:cs="Segoe UI"/>
          <w:b/>
          <w:color w:val="00B0F0"/>
          <w:sz w:val="16"/>
          <w:shd w:val="clear" w:color="auto" w:fill="FFFFFF"/>
        </w:rPr>
        <w:t>d</w:t>
      </w:r>
      <w:r w:rsidRPr="00294032">
        <w:rPr>
          <w:rFonts w:ascii="Verdana" w:hAnsi="Verdana" w:cs="Segoe UI"/>
          <w:b/>
          <w:color w:val="00B0F0"/>
          <w:sz w:val="16"/>
          <w:shd w:val="clear" w:color="auto" w:fill="FFFFFF"/>
        </w:rPr>
        <w:t xml:space="preserve">  </w:t>
      </w:r>
      <w:r w:rsidR="005E4847" w:rsidRPr="00294032">
        <w:rPr>
          <w:rFonts w:ascii="Verdana" w:hAnsi="Verdana" w:cs="Segoe UI"/>
          <w:sz w:val="18"/>
          <w:shd w:val="clear" w:color="auto" w:fill="FFFFFF"/>
        </w:rPr>
        <w:t>v grafických návrzích pro běžné stránky webu bude vidět grafické zpracování nejběžněji používaných prvků, jmenovitě: nadpisy až do 3. úrovně, odstavce, citace, seznamy, tabulky, odkazy, obrázky zarovnané v textu, fotogalerii, výpis složek a souborů</w:t>
      </w:r>
    </w:p>
    <w:p w14:paraId="43B1453D" w14:textId="7A36D6F8" w:rsidR="005E4847" w:rsidRPr="00294032" w:rsidRDefault="00D73D7B"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2.4_07_</w:t>
      </w:r>
      <w:r w:rsidR="003909A8">
        <w:rPr>
          <w:rFonts w:ascii="Verdana" w:hAnsi="Verdana" w:cs="Segoe UI"/>
          <w:b/>
          <w:color w:val="00B0F0"/>
          <w:sz w:val="16"/>
          <w:shd w:val="clear" w:color="auto" w:fill="FFFFFF"/>
        </w:rPr>
        <w:t>e</w:t>
      </w:r>
      <w:r w:rsidRPr="00294032">
        <w:rPr>
          <w:rFonts w:ascii="Verdana" w:hAnsi="Verdana" w:cs="Segoe UI"/>
          <w:b/>
          <w:color w:val="00B0F0"/>
          <w:sz w:val="16"/>
          <w:shd w:val="clear" w:color="auto" w:fill="FFFFFF"/>
        </w:rPr>
        <w:t xml:space="preserve">  </w:t>
      </w:r>
      <w:r w:rsidR="005E4847" w:rsidRPr="00294032">
        <w:rPr>
          <w:rFonts w:ascii="Verdana" w:hAnsi="Verdana" w:cs="Segoe UI"/>
          <w:sz w:val="18"/>
          <w:shd w:val="clear" w:color="auto" w:fill="FFFFFF"/>
        </w:rPr>
        <w:t>v grafických návrzích bude naznačeno grafické odlišení aktuální sekce v navigaci a grafické odlišení odkazu při interakci uživatele (hover)</w:t>
      </w:r>
    </w:p>
    <w:p w14:paraId="02BA1513" w14:textId="065D6098" w:rsidR="005E4847" w:rsidRPr="00294032" w:rsidRDefault="00D73D7B"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2.4_07_</w:t>
      </w:r>
      <w:r w:rsidR="003909A8">
        <w:rPr>
          <w:rFonts w:ascii="Verdana" w:hAnsi="Verdana" w:cs="Segoe UI"/>
          <w:b/>
          <w:color w:val="00B0F0"/>
          <w:sz w:val="16"/>
          <w:shd w:val="clear" w:color="auto" w:fill="FFFFFF"/>
        </w:rPr>
        <w:t>f</w:t>
      </w:r>
      <w:r w:rsidR="003909A8" w:rsidRPr="00294032">
        <w:rPr>
          <w:rFonts w:ascii="Verdana" w:hAnsi="Verdana" w:cs="Segoe UI"/>
          <w:b/>
          <w:color w:val="00B0F0"/>
          <w:sz w:val="16"/>
          <w:shd w:val="clear" w:color="auto" w:fill="FFFFFF"/>
        </w:rPr>
        <w:t xml:space="preserve">  </w:t>
      </w:r>
      <w:r w:rsidR="005E4847" w:rsidRPr="00294032">
        <w:rPr>
          <w:rFonts w:ascii="Verdana" w:hAnsi="Verdana" w:cs="Segoe UI"/>
          <w:sz w:val="18"/>
          <w:shd w:val="clear" w:color="auto" w:fill="FFFFFF"/>
        </w:rPr>
        <w:t>v rámci grafických návrhů bude řešeno speciální strukturální a grafické zpracování významných obsahových prvků, které budou definovány v rámci úvodní studie</w:t>
      </w:r>
      <w:r w:rsidR="00B47350">
        <w:rPr>
          <w:rFonts w:ascii="Verdana" w:hAnsi="Verdana" w:cs="Segoe UI"/>
          <w:sz w:val="18"/>
          <w:shd w:val="clear" w:color="auto" w:fill="FFFFFF"/>
        </w:rPr>
        <w:t xml:space="preserve"> (také viz </w:t>
      </w:r>
      <w:r w:rsidR="00B47350" w:rsidRPr="00294032">
        <w:rPr>
          <w:rFonts w:ascii="Verdana" w:hAnsi="Verdana" w:cs="Segoe UI"/>
          <w:b/>
          <w:color w:val="00B0F0"/>
          <w:sz w:val="16"/>
          <w:shd w:val="clear" w:color="auto" w:fill="FFFFFF"/>
        </w:rPr>
        <w:t>2.3_04 _a</w:t>
      </w:r>
      <w:r w:rsidR="00B47350">
        <w:rPr>
          <w:rFonts w:ascii="Verdana" w:hAnsi="Verdana" w:cs="Segoe UI"/>
          <w:sz w:val="18"/>
          <w:shd w:val="clear" w:color="auto" w:fill="FFFFFF"/>
        </w:rPr>
        <w:t>)</w:t>
      </w:r>
    </w:p>
    <w:p w14:paraId="37C71A33" w14:textId="474F67CF" w:rsidR="005E4847" w:rsidRPr="00294032" w:rsidRDefault="00D73D7B"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lastRenderedPageBreak/>
        <w:t>2.4_07_</w:t>
      </w:r>
      <w:r w:rsidR="003909A8">
        <w:rPr>
          <w:rFonts w:ascii="Verdana" w:hAnsi="Verdana" w:cs="Segoe UI"/>
          <w:b/>
          <w:color w:val="00B0F0"/>
          <w:sz w:val="16"/>
          <w:shd w:val="clear" w:color="auto" w:fill="FFFFFF"/>
        </w:rPr>
        <w:t>g</w:t>
      </w:r>
      <w:r w:rsidR="003909A8" w:rsidRPr="00294032">
        <w:rPr>
          <w:rFonts w:ascii="Verdana" w:hAnsi="Verdana" w:cs="Segoe UI"/>
          <w:b/>
          <w:color w:val="00B0F0"/>
          <w:sz w:val="16"/>
          <w:shd w:val="clear" w:color="auto" w:fill="FFFFFF"/>
        </w:rPr>
        <w:t xml:space="preserve">  </w:t>
      </w:r>
      <w:r w:rsidR="005E4847" w:rsidRPr="00294032">
        <w:rPr>
          <w:rFonts w:ascii="Verdana" w:hAnsi="Verdana" w:cs="Segoe UI"/>
          <w:sz w:val="18"/>
          <w:shd w:val="clear" w:color="auto" w:fill="FFFFFF"/>
        </w:rPr>
        <w:t>pokud bude pro návrh použit slider, carousel nebo jiný grafický prvek zabírající velkou část obrazovky, bude použit pouze na homepage nebo jiných speciálních stránkách, ne už na běžných stránkách (příp. bude redukován, obecně ne</w:t>
      </w:r>
      <w:r w:rsidR="001E014D">
        <w:rPr>
          <w:rFonts w:ascii="Verdana" w:hAnsi="Verdana" w:cs="Segoe UI"/>
          <w:sz w:val="18"/>
          <w:shd w:val="clear" w:color="auto" w:fill="FFFFFF"/>
        </w:rPr>
        <w:t>bude omezovat přístup k obsahu)</w:t>
      </w:r>
    </w:p>
    <w:p w14:paraId="6C44D504" w14:textId="4C4E39B4" w:rsidR="005E4847" w:rsidRDefault="00D73D7B"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2.4_07_</w:t>
      </w:r>
      <w:r w:rsidR="003909A8">
        <w:rPr>
          <w:rFonts w:ascii="Verdana" w:hAnsi="Verdana" w:cs="Segoe UI"/>
          <w:b/>
          <w:color w:val="00B0F0"/>
          <w:sz w:val="16"/>
          <w:shd w:val="clear" w:color="auto" w:fill="FFFFFF"/>
        </w:rPr>
        <w:t>h</w:t>
      </w:r>
      <w:r w:rsidR="003909A8" w:rsidRPr="00294032">
        <w:rPr>
          <w:rFonts w:ascii="Verdana" w:hAnsi="Verdana" w:cs="Segoe UI"/>
          <w:b/>
          <w:color w:val="00B0F0"/>
          <w:sz w:val="16"/>
          <w:shd w:val="clear" w:color="auto" w:fill="FFFFFF"/>
        </w:rPr>
        <w:t xml:space="preserve">  </w:t>
      </w:r>
      <w:r w:rsidR="005E4847" w:rsidRPr="00294032">
        <w:rPr>
          <w:rFonts w:ascii="Verdana" w:hAnsi="Verdana" w:cs="Segoe UI"/>
          <w:sz w:val="18"/>
          <w:shd w:val="clear" w:color="auto" w:fill="FFFFFF"/>
        </w:rPr>
        <w:t>pokud bude web obsahovat kromě obsahového bloku také pozadí, tak toto pozadí nebude graficky výrazné tak, aby ruš</w:t>
      </w:r>
      <w:r w:rsidR="001E014D">
        <w:rPr>
          <w:rFonts w:ascii="Verdana" w:hAnsi="Verdana" w:cs="Segoe UI"/>
          <w:sz w:val="18"/>
          <w:shd w:val="clear" w:color="auto" w:fill="FFFFFF"/>
        </w:rPr>
        <w:t>ilo při prohlížení a čtení webu</w:t>
      </w:r>
    </w:p>
    <w:p w14:paraId="5B2AA83F" w14:textId="77777777" w:rsidR="00270E14" w:rsidRDefault="00270E14" w:rsidP="00AE6EFD">
      <w:pPr>
        <w:pStyle w:val="Odstavecseseznamem"/>
        <w:jc w:val="both"/>
        <w:rPr>
          <w:rFonts w:ascii="Verdana" w:hAnsi="Verdana" w:cs="Segoe UI"/>
          <w:b/>
          <w:color w:val="00B0F0"/>
          <w:sz w:val="16"/>
          <w:shd w:val="clear" w:color="auto" w:fill="FFFFFF"/>
        </w:rPr>
      </w:pPr>
    </w:p>
    <w:p w14:paraId="4D437A01" w14:textId="77777777" w:rsidR="00500D47" w:rsidRPr="00294032" w:rsidRDefault="00500D47" w:rsidP="00AE6EFD">
      <w:pPr>
        <w:pStyle w:val="Odstavecseseznamem"/>
        <w:jc w:val="both"/>
        <w:rPr>
          <w:rFonts w:ascii="Verdana" w:hAnsi="Verdana" w:cs="Segoe UI"/>
          <w:sz w:val="18"/>
          <w:shd w:val="clear" w:color="auto" w:fill="FFFFFF"/>
        </w:rPr>
      </w:pPr>
    </w:p>
    <w:p w14:paraId="30AC6576" w14:textId="7263FEC9" w:rsidR="001105CD" w:rsidRPr="00294032" w:rsidRDefault="00B66A58" w:rsidP="00AE6EFD">
      <w:pPr>
        <w:pStyle w:val="Nadpis2"/>
        <w:jc w:val="both"/>
        <w:rPr>
          <w:rFonts w:ascii="Verdana" w:hAnsi="Verdana"/>
          <w:sz w:val="20"/>
        </w:rPr>
      </w:pPr>
      <w:bookmarkStart w:id="46" w:name="_Toc482873700"/>
      <w:bookmarkStart w:id="47" w:name="_Toc482873701"/>
      <w:bookmarkStart w:id="48" w:name="_Toc482873702"/>
      <w:bookmarkStart w:id="49" w:name="_Toc502756588"/>
      <w:bookmarkEnd w:id="46"/>
      <w:bookmarkEnd w:id="47"/>
      <w:bookmarkEnd w:id="48"/>
      <w:r>
        <w:rPr>
          <w:rFonts w:ascii="Verdana" w:hAnsi="Verdana"/>
          <w:sz w:val="20"/>
        </w:rPr>
        <w:t>Manuál pro tvorbu webu</w:t>
      </w:r>
      <w:bookmarkEnd w:id="49"/>
    </w:p>
    <w:p w14:paraId="60BD2553" w14:textId="3170FF47" w:rsidR="001168C1" w:rsidRPr="00294032" w:rsidRDefault="0038279C" w:rsidP="00B66A58">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w:t>
      </w:r>
      <w:r w:rsidR="00DD3CD0" w:rsidRPr="00294032">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_01  </w:t>
      </w:r>
      <w:r w:rsidR="00753CC4" w:rsidRPr="00294032">
        <w:rPr>
          <w:rFonts w:ascii="Verdana" w:hAnsi="Verdana" w:cs="Segoe UI"/>
          <w:color w:val="212121"/>
          <w:sz w:val="18"/>
          <w:shd w:val="clear" w:color="auto" w:fill="FFFFFF"/>
        </w:rPr>
        <w:t xml:space="preserve"> </w:t>
      </w:r>
      <w:r w:rsidR="00B66A58">
        <w:rPr>
          <w:rFonts w:ascii="Verdana" w:hAnsi="Verdana" w:cs="Segoe UI"/>
          <w:color w:val="212121"/>
          <w:sz w:val="18"/>
          <w:shd w:val="clear" w:color="auto" w:fill="FFFFFF"/>
        </w:rPr>
        <w:t xml:space="preserve">podle </w:t>
      </w:r>
      <w:r w:rsidR="00753CC4" w:rsidRPr="00294032">
        <w:rPr>
          <w:rFonts w:ascii="Verdana" w:hAnsi="Verdana" w:cs="Segoe UI"/>
          <w:color w:val="212121"/>
          <w:sz w:val="18"/>
          <w:shd w:val="clear" w:color="auto" w:fill="FFFFFF"/>
        </w:rPr>
        <w:t xml:space="preserve">odsouhlasených grafických návrhů </w:t>
      </w:r>
      <w:r w:rsidR="00B66A58">
        <w:rPr>
          <w:rFonts w:ascii="Verdana" w:hAnsi="Verdana" w:cs="Segoe UI"/>
          <w:color w:val="212121"/>
          <w:sz w:val="18"/>
          <w:shd w:val="clear" w:color="auto" w:fill="FFFFFF"/>
        </w:rPr>
        <w:t>bude zpracován manuál pro tvorbu webu, na základě kterého bude možné vytvořit</w:t>
      </w:r>
      <w:r w:rsidR="00753CC4" w:rsidRPr="00294032">
        <w:rPr>
          <w:rFonts w:ascii="Verdana" w:hAnsi="Verdana" w:cs="Segoe UI"/>
          <w:color w:val="212121"/>
          <w:sz w:val="18"/>
          <w:shd w:val="clear" w:color="auto" w:fill="FFFFFF"/>
        </w:rPr>
        <w:t xml:space="preserve"> šablony validní v HTML5</w:t>
      </w:r>
      <w:r w:rsidR="005B5A48" w:rsidRPr="00294032">
        <w:rPr>
          <w:rFonts w:ascii="Verdana" w:hAnsi="Verdana" w:cs="Segoe UI"/>
          <w:color w:val="212121"/>
          <w:sz w:val="18"/>
          <w:shd w:val="clear" w:color="auto" w:fill="FFFFFF"/>
        </w:rPr>
        <w:t xml:space="preserve"> a CSS3</w:t>
      </w:r>
      <w:r w:rsidR="00B66A58">
        <w:rPr>
          <w:rFonts w:ascii="Verdana" w:hAnsi="Verdana" w:cs="Segoe UI"/>
          <w:color w:val="212121"/>
          <w:sz w:val="18"/>
          <w:shd w:val="clear" w:color="auto" w:fill="FFFFFF"/>
        </w:rPr>
        <w:t xml:space="preserve"> (příkladem takového manuálu je např. </w:t>
      </w:r>
      <w:hyperlink r:id="rId11" w:history="1">
        <w:r w:rsidR="00B66A58" w:rsidRPr="00D77068">
          <w:rPr>
            <w:rStyle w:val="Hypertextovodkaz"/>
            <w:rFonts w:ascii="Verdana" w:hAnsi="Verdana" w:cs="Segoe UI"/>
            <w:sz w:val="18"/>
            <w:shd w:val="clear" w:color="auto" w:fill="FFFFFF"/>
          </w:rPr>
          <w:t>https://www.aitom.cz/get.php?id=1086</w:t>
        </w:r>
      </w:hyperlink>
      <w:r w:rsidR="00B66A58">
        <w:rPr>
          <w:rFonts w:ascii="Verdana" w:hAnsi="Verdana" w:cs="Segoe UI"/>
          <w:color w:val="212121"/>
          <w:sz w:val="18"/>
          <w:shd w:val="clear" w:color="auto" w:fill="FFFFFF"/>
        </w:rPr>
        <w:t xml:space="preserve">) </w:t>
      </w:r>
    </w:p>
    <w:p w14:paraId="45902782" w14:textId="3E3AE902" w:rsidR="008F70CC" w:rsidRDefault="0038279C" w:rsidP="00AE6EFD">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w:t>
      </w:r>
      <w:r w:rsidR="00DD3CD0" w:rsidRPr="00294032">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_02  </w:t>
      </w:r>
      <w:r w:rsidR="00CE0AA9">
        <w:rPr>
          <w:rFonts w:ascii="Verdana" w:hAnsi="Verdana" w:cs="Segoe UI"/>
          <w:color w:val="212121"/>
          <w:sz w:val="18"/>
          <w:shd w:val="clear" w:color="auto" w:fill="FFFFFF"/>
        </w:rPr>
        <w:t>m</w:t>
      </w:r>
      <w:r w:rsidR="008F70CC" w:rsidRPr="00E875C8">
        <w:rPr>
          <w:rFonts w:ascii="Verdana" w:hAnsi="Verdana" w:cs="Segoe UI"/>
          <w:color w:val="212121"/>
          <w:sz w:val="18"/>
          <w:shd w:val="clear" w:color="auto" w:fill="FFFFFF"/>
        </w:rPr>
        <w:t>anuál pro tvorbu webu</w:t>
      </w:r>
      <w:r w:rsidR="008F70CC">
        <w:rPr>
          <w:rFonts w:ascii="Verdana" w:hAnsi="Verdana" w:cs="Segoe UI"/>
          <w:color w:val="212121"/>
          <w:sz w:val="18"/>
          <w:shd w:val="clear" w:color="auto" w:fill="FFFFFF"/>
        </w:rPr>
        <w:t xml:space="preserve"> bude obsahovat </w:t>
      </w:r>
      <w:r w:rsidR="00CE0AA9">
        <w:rPr>
          <w:rFonts w:ascii="Verdana" w:hAnsi="Verdana" w:cs="Segoe UI"/>
          <w:color w:val="212121"/>
          <w:sz w:val="18"/>
          <w:shd w:val="clear" w:color="auto" w:fill="FFFFFF"/>
        </w:rPr>
        <w:t>zejména</w:t>
      </w:r>
      <w:r w:rsidR="008F70CC">
        <w:rPr>
          <w:rFonts w:ascii="Verdana" w:hAnsi="Verdana" w:cs="Segoe UI"/>
          <w:color w:val="212121"/>
          <w:sz w:val="18"/>
          <w:shd w:val="clear" w:color="auto" w:fill="FFFFFF"/>
        </w:rPr>
        <w:t>:</w:t>
      </w:r>
    </w:p>
    <w:p w14:paraId="378F60DB" w14:textId="4B2E7EC8" w:rsidR="008F70CC" w:rsidRDefault="008F70CC" w:rsidP="00E875C8">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2.5_02</w:t>
      </w:r>
      <w:r>
        <w:rPr>
          <w:rFonts w:ascii="Verdana" w:hAnsi="Verdana" w:cs="Segoe UI"/>
          <w:b/>
          <w:color w:val="00B0F0"/>
          <w:sz w:val="16"/>
          <w:shd w:val="clear" w:color="auto" w:fill="FFFFFF"/>
        </w:rPr>
        <w:t>_a</w:t>
      </w:r>
      <w:r w:rsidRPr="00294032">
        <w:rPr>
          <w:rFonts w:ascii="Verdana" w:hAnsi="Verdana" w:cs="Segoe UI"/>
          <w:b/>
          <w:color w:val="00B0F0"/>
          <w:sz w:val="16"/>
          <w:shd w:val="clear" w:color="auto" w:fill="FFFFFF"/>
        </w:rPr>
        <w:t xml:space="preserve"> </w:t>
      </w:r>
      <w:r w:rsidR="00ED49C9">
        <w:rPr>
          <w:rFonts w:ascii="Verdana" w:hAnsi="Verdana" w:cs="Segoe UI"/>
          <w:b/>
          <w:color w:val="00B0F0"/>
          <w:sz w:val="16"/>
          <w:shd w:val="clear" w:color="auto" w:fill="FFFFFF"/>
        </w:rPr>
        <w:t xml:space="preserve"> </w:t>
      </w:r>
      <w:r w:rsidR="00ED49C9">
        <w:rPr>
          <w:rFonts w:ascii="Verdana" w:hAnsi="Verdana" w:cs="Segoe UI"/>
          <w:color w:val="212121"/>
          <w:sz w:val="18"/>
          <w:shd w:val="clear" w:color="auto" w:fill="FFFFFF"/>
        </w:rPr>
        <w:t>d</w:t>
      </w:r>
      <w:r w:rsidRPr="00E875C8">
        <w:rPr>
          <w:rFonts w:ascii="Verdana" w:hAnsi="Verdana" w:cs="Segoe UI"/>
          <w:color w:val="212121"/>
          <w:sz w:val="18"/>
          <w:shd w:val="clear" w:color="auto" w:fill="FFFFFF"/>
        </w:rPr>
        <w:t>efinici základních stavebních prvků webu</w:t>
      </w:r>
      <w:r>
        <w:rPr>
          <w:rFonts w:ascii="Verdana" w:hAnsi="Verdana" w:cs="Segoe UI"/>
          <w:color w:val="212121"/>
          <w:sz w:val="18"/>
          <w:shd w:val="clear" w:color="auto" w:fill="FFFFFF"/>
        </w:rPr>
        <w:t xml:space="preserve"> (layout, grid - mřížka) včetně responzivní verze, typografii a barevnost (pro různé elementy, navigaci, text,..)</w:t>
      </w:r>
    </w:p>
    <w:p w14:paraId="209BF76C" w14:textId="67DAAD12" w:rsidR="00CE0AA9" w:rsidRDefault="008F70CC" w:rsidP="00E875C8">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2.5_02</w:t>
      </w:r>
      <w:r w:rsidR="00CE0AA9">
        <w:rPr>
          <w:rFonts w:ascii="Verdana" w:hAnsi="Verdana" w:cs="Segoe UI"/>
          <w:b/>
          <w:color w:val="00B0F0"/>
          <w:sz w:val="16"/>
          <w:shd w:val="clear" w:color="auto" w:fill="FFFFFF"/>
        </w:rPr>
        <w:t>_b</w:t>
      </w:r>
      <w:r w:rsidR="00ED49C9">
        <w:rPr>
          <w:rFonts w:ascii="Verdana" w:hAnsi="Verdana" w:cs="Segoe UI"/>
          <w:b/>
          <w:color w:val="00B0F0"/>
          <w:sz w:val="16"/>
          <w:shd w:val="clear" w:color="auto" w:fill="FFFFFF"/>
        </w:rPr>
        <w:t xml:space="preserve"> </w:t>
      </w:r>
      <w:r w:rsidRPr="00294032">
        <w:rPr>
          <w:rFonts w:ascii="Verdana" w:hAnsi="Verdana" w:cs="Segoe UI"/>
          <w:b/>
          <w:color w:val="00B0F0"/>
          <w:sz w:val="16"/>
          <w:shd w:val="clear" w:color="auto" w:fill="FFFFFF"/>
        </w:rPr>
        <w:t xml:space="preserve"> </w:t>
      </w:r>
      <w:r w:rsidR="00ED49C9">
        <w:rPr>
          <w:rFonts w:ascii="Verdana" w:hAnsi="Verdana" w:cs="Segoe UI"/>
          <w:color w:val="212121"/>
          <w:sz w:val="18"/>
          <w:shd w:val="clear" w:color="auto" w:fill="FFFFFF"/>
        </w:rPr>
        <w:t>p</w:t>
      </w:r>
      <w:r>
        <w:rPr>
          <w:rFonts w:ascii="Verdana" w:hAnsi="Verdana" w:cs="Segoe UI"/>
          <w:color w:val="212121"/>
          <w:sz w:val="18"/>
          <w:shd w:val="clear" w:color="auto" w:fill="FFFFFF"/>
        </w:rPr>
        <w:t xml:space="preserve">opis </w:t>
      </w:r>
      <w:r w:rsidR="00CE0AA9">
        <w:rPr>
          <w:rFonts w:ascii="Verdana" w:hAnsi="Verdana" w:cs="Segoe UI"/>
          <w:color w:val="212121"/>
          <w:sz w:val="18"/>
          <w:shd w:val="clear" w:color="auto" w:fill="FFFFFF"/>
        </w:rPr>
        <w:t>layoutu a prvků na homepage webu, rozměry, obsah, komentáře,..</w:t>
      </w:r>
    </w:p>
    <w:p w14:paraId="1D9BB770" w14:textId="0195B8AE" w:rsidR="00CE0AA9" w:rsidRDefault="00CE0AA9" w:rsidP="00CE0AA9">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2.5_02</w:t>
      </w:r>
      <w:r>
        <w:rPr>
          <w:rFonts w:ascii="Verdana" w:hAnsi="Verdana" w:cs="Segoe UI"/>
          <w:b/>
          <w:color w:val="00B0F0"/>
          <w:sz w:val="16"/>
          <w:shd w:val="clear" w:color="auto" w:fill="FFFFFF"/>
        </w:rPr>
        <w:t>_c</w:t>
      </w:r>
      <w:r w:rsidRPr="00294032">
        <w:rPr>
          <w:rFonts w:ascii="Verdana" w:hAnsi="Verdana" w:cs="Segoe UI"/>
          <w:b/>
          <w:color w:val="00B0F0"/>
          <w:sz w:val="16"/>
          <w:shd w:val="clear" w:color="auto" w:fill="FFFFFF"/>
        </w:rPr>
        <w:t xml:space="preserve"> </w:t>
      </w:r>
      <w:r w:rsidR="00ED49C9">
        <w:rPr>
          <w:rFonts w:ascii="Verdana" w:hAnsi="Verdana" w:cs="Segoe UI"/>
          <w:b/>
          <w:color w:val="00B0F0"/>
          <w:sz w:val="16"/>
          <w:shd w:val="clear" w:color="auto" w:fill="FFFFFF"/>
        </w:rPr>
        <w:t xml:space="preserve"> </w:t>
      </w:r>
      <w:r w:rsidR="00ED49C9">
        <w:rPr>
          <w:rFonts w:ascii="Verdana" w:hAnsi="Verdana" w:cs="Segoe UI"/>
          <w:color w:val="212121"/>
          <w:sz w:val="18"/>
          <w:shd w:val="clear" w:color="auto" w:fill="FFFFFF"/>
        </w:rPr>
        <w:t>p</w:t>
      </w:r>
      <w:r>
        <w:rPr>
          <w:rFonts w:ascii="Verdana" w:hAnsi="Verdana" w:cs="Segoe UI"/>
          <w:color w:val="212121"/>
          <w:sz w:val="18"/>
          <w:shd w:val="clear" w:color="auto" w:fill="FFFFFF"/>
        </w:rPr>
        <w:t xml:space="preserve">opis layoutu a prvků na běžné stránce webu, rozměry, obsah, komentáře,.. </w:t>
      </w:r>
    </w:p>
    <w:p w14:paraId="430BF0F8" w14:textId="5DC249CA" w:rsidR="00CE0AA9" w:rsidRDefault="00CE0AA9" w:rsidP="00CE0AA9">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2.5_02</w:t>
      </w:r>
      <w:r>
        <w:rPr>
          <w:rFonts w:ascii="Verdana" w:hAnsi="Verdana" w:cs="Segoe UI"/>
          <w:b/>
          <w:color w:val="00B0F0"/>
          <w:sz w:val="16"/>
          <w:shd w:val="clear" w:color="auto" w:fill="FFFFFF"/>
        </w:rPr>
        <w:t>_d</w:t>
      </w:r>
      <w:r w:rsidRPr="00294032">
        <w:rPr>
          <w:rFonts w:ascii="Verdana" w:hAnsi="Verdana" w:cs="Segoe UI"/>
          <w:b/>
          <w:color w:val="00B0F0"/>
          <w:sz w:val="16"/>
          <w:shd w:val="clear" w:color="auto" w:fill="FFFFFF"/>
        </w:rPr>
        <w:t xml:space="preserve"> </w:t>
      </w:r>
      <w:r w:rsidR="00ED49C9">
        <w:rPr>
          <w:rFonts w:ascii="Verdana" w:hAnsi="Verdana" w:cs="Segoe UI"/>
          <w:b/>
          <w:color w:val="00B0F0"/>
          <w:sz w:val="16"/>
          <w:shd w:val="clear" w:color="auto" w:fill="FFFFFF"/>
        </w:rPr>
        <w:t xml:space="preserve"> </w:t>
      </w:r>
      <w:r w:rsidR="00ED49C9">
        <w:rPr>
          <w:rFonts w:ascii="Verdana" w:hAnsi="Verdana" w:cs="Segoe UI"/>
          <w:sz w:val="18"/>
          <w:shd w:val="clear" w:color="auto" w:fill="FFFFFF"/>
        </w:rPr>
        <w:t>v</w:t>
      </w:r>
      <w:r w:rsidR="00C3577A">
        <w:rPr>
          <w:rFonts w:ascii="Verdana" w:hAnsi="Verdana" w:cs="Segoe UI"/>
          <w:sz w:val="18"/>
          <w:shd w:val="clear" w:color="auto" w:fill="FFFFFF"/>
        </w:rPr>
        <w:t xml:space="preserve"> </w:t>
      </w:r>
      <w:r>
        <w:rPr>
          <w:rFonts w:ascii="Verdana" w:hAnsi="Verdana" w:cs="Segoe UI"/>
          <w:sz w:val="18"/>
          <w:shd w:val="clear" w:color="auto" w:fill="FFFFFF"/>
        </w:rPr>
        <w:t>rámci ukázky bě</w:t>
      </w:r>
      <w:r w:rsidR="00C3577A">
        <w:rPr>
          <w:rFonts w:ascii="Verdana" w:hAnsi="Verdana" w:cs="Segoe UI"/>
          <w:sz w:val="18"/>
          <w:shd w:val="clear" w:color="auto" w:fill="FFFFFF"/>
        </w:rPr>
        <w:t>žných stránek</w:t>
      </w:r>
      <w:r>
        <w:rPr>
          <w:rFonts w:ascii="Verdana" w:hAnsi="Verdana" w:cs="Segoe UI"/>
          <w:sz w:val="18"/>
          <w:shd w:val="clear" w:color="auto" w:fill="FFFFFF"/>
        </w:rPr>
        <w:t xml:space="preserve"> </w:t>
      </w:r>
      <w:r w:rsidRPr="00294032">
        <w:rPr>
          <w:rFonts w:ascii="Verdana" w:hAnsi="Verdana" w:cs="Segoe UI"/>
          <w:sz w:val="18"/>
          <w:shd w:val="clear" w:color="auto" w:fill="FFFFFF"/>
        </w:rPr>
        <w:t>bude vidět grafické zpracován</w:t>
      </w:r>
      <w:r w:rsidR="00C3577A">
        <w:rPr>
          <w:rFonts w:ascii="Verdana" w:hAnsi="Verdana" w:cs="Segoe UI"/>
          <w:sz w:val="18"/>
          <w:shd w:val="clear" w:color="auto" w:fill="FFFFFF"/>
        </w:rPr>
        <w:t xml:space="preserve">í nejběžněji používaných prvků </w:t>
      </w:r>
      <w:r>
        <w:rPr>
          <w:rFonts w:ascii="Verdana" w:hAnsi="Verdana" w:cs="Segoe UI"/>
          <w:sz w:val="18"/>
          <w:shd w:val="clear" w:color="auto" w:fill="FFFFFF"/>
        </w:rPr>
        <w:t xml:space="preserve">(viz </w:t>
      </w:r>
      <w:r w:rsidRPr="00294032">
        <w:rPr>
          <w:rFonts w:ascii="Verdana" w:hAnsi="Verdana" w:cs="Segoe UI"/>
          <w:b/>
          <w:color w:val="00B0F0"/>
          <w:sz w:val="16"/>
          <w:shd w:val="clear" w:color="auto" w:fill="FFFFFF"/>
        </w:rPr>
        <w:t>2.4_07_</w:t>
      </w:r>
      <w:r>
        <w:rPr>
          <w:rFonts w:ascii="Verdana" w:hAnsi="Verdana" w:cs="Segoe UI"/>
          <w:b/>
          <w:color w:val="00B0F0"/>
          <w:sz w:val="16"/>
          <w:shd w:val="clear" w:color="auto" w:fill="FFFFFF"/>
        </w:rPr>
        <w:t>d</w:t>
      </w:r>
      <w:r>
        <w:rPr>
          <w:rFonts w:ascii="Verdana" w:hAnsi="Verdana" w:cs="Segoe UI"/>
          <w:sz w:val="18"/>
          <w:shd w:val="clear" w:color="auto" w:fill="FFFFFF"/>
        </w:rPr>
        <w:t>)</w:t>
      </w:r>
    </w:p>
    <w:p w14:paraId="54D38ACA" w14:textId="2F6FC82F" w:rsidR="00CE0AA9" w:rsidRDefault="00CE0AA9" w:rsidP="00CE0AA9">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2.5_02</w:t>
      </w:r>
      <w:r>
        <w:rPr>
          <w:rFonts w:ascii="Verdana" w:hAnsi="Verdana" w:cs="Segoe UI"/>
          <w:b/>
          <w:color w:val="00B0F0"/>
          <w:sz w:val="16"/>
          <w:shd w:val="clear" w:color="auto" w:fill="FFFFFF"/>
        </w:rPr>
        <w:t>_e</w:t>
      </w:r>
      <w:r w:rsidR="00ED49C9">
        <w:rPr>
          <w:rFonts w:ascii="Verdana" w:hAnsi="Verdana" w:cs="Segoe UI"/>
          <w:b/>
          <w:color w:val="00B0F0"/>
          <w:sz w:val="16"/>
          <w:shd w:val="clear" w:color="auto" w:fill="FFFFFF"/>
        </w:rPr>
        <w:t xml:space="preserve">  </w:t>
      </w:r>
      <w:r w:rsidR="00ED49C9">
        <w:rPr>
          <w:rFonts w:ascii="Verdana" w:hAnsi="Verdana" w:cs="Segoe UI"/>
          <w:color w:val="212121"/>
          <w:sz w:val="18"/>
          <w:shd w:val="clear" w:color="auto" w:fill="FFFFFF"/>
        </w:rPr>
        <w:t>b</w:t>
      </w:r>
      <w:r w:rsidR="00C3577A">
        <w:rPr>
          <w:rFonts w:ascii="Verdana" w:hAnsi="Verdana" w:cs="Segoe UI"/>
          <w:color w:val="212121"/>
          <w:sz w:val="18"/>
          <w:shd w:val="clear" w:color="auto" w:fill="FFFFFF"/>
        </w:rPr>
        <w:t>ude ukázána forma z</w:t>
      </w:r>
      <w:r>
        <w:rPr>
          <w:rFonts w:ascii="Verdana" w:hAnsi="Verdana" w:cs="Segoe UI"/>
          <w:color w:val="212121"/>
          <w:sz w:val="18"/>
          <w:shd w:val="clear" w:color="auto" w:fill="FFFFFF"/>
        </w:rPr>
        <w:t>obrazení významných</w:t>
      </w:r>
      <w:r w:rsidRPr="00294032">
        <w:rPr>
          <w:rFonts w:ascii="Verdana" w:hAnsi="Verdana" w:cs="Segoe UI"/>
          <w:sz w:val="18"/>
          <w:shd w:val="clear" w:color="auto" w:fill="FFFFFF"/>
        </w:rPr>
        <w:t xml:space="preserve"> obsahových prvků, které </w:t>
      </w:r>
      <w:r>
        <w:rPr>
          <w:rFonts w:ascii="Verdana" w:hAnsi="Verdana" w:cs="Segoe UI"/>
          <w:sz w:val="18"/>
          <w:shd w:val="clear" w:color="auto" w:fill="FFFFFF"/>
        </w:rPr>
        <w:t>byly</w:t>
      </w:r>
      <w:r w:rsidRPr="00294032">
        <w:rPr>
          <w:rFonts w:ascii="Verdana" w:hAnsi="Verdana" w:cs="Segoe UI"/>
          <w:sz w:val="18"/>
          <w:shd w:val="clear" w:color="auto" w:fill="FFFFFF"/>
        </w:rPr>
        <w:t xml:space="preserve"> definovány v rámci úvodní studie</w:t>
      </w:r>
      <w:r>
        <w:rPr>
          <w:rFonts w:ascii="Verdana" w:hAnsi="Verdana" w:cs="Segoe UI"/>
          <w:sz w:val="18"/>
          <w:shd w:val="clear" w:color="auto" w:fill="FFFFFF"/>
        </w:rPr>
        <w:t xml:space="preserve"> (také viz </w:t>
      </w:r>
      <w:r w:rsidR="00ED49C9">
        <w:rPr>
          <w:rFonts w:ascii="Verdana" w:hAnsi="Verdana" w:cs="Segoe UI"/>
          <w:b/>
          <w:color w:val="00B0F0"/>
          <w:sz w:val="16"/>
          <w:shd w:val="clear" w:color="auto" w:fill="FFFFFF"/>
        </w:rPr>
        <w:t>2.3_04</w:t>
      </w:r>
      <w:r w:rsidRPr="00294032">
        <w:rPr>
          <w:rFonts w:ascii="Verdana" w:hAnsi="Verdana" w:cs="Segoe UI"/>
          <w:b/>
          <w:color w:val="00B0F0"/>
          <w:sz w:val="16"/>
          <w:shd w:val="clear" w:color="auto" w:fill="FFFFFF"/>
        </w:rPr>
        <w:t>_a</w:t>
      </w:r>
      <w:r>
        <w:rPr>
          <w:rFonts w:ascii="Verdana" w:hAnsi="Verdana" w:cs="Segoe UI"/>
          <w:sz w:val="18"/>
          <w:shd w:val="clear" w:color="auto" w:fill="FFFFFF"/>
        </w:rPr>
        <w:t>) a speciálních typů obsahu</w:t>
      </w:r>
    </w:p>
    <w:p w14:paraId="2FDA3A10" w14:textId="513A5422" w:rsidR="007E6A92" w:rsidRDefault="00CE0AA9" w:rsidP="00E875C8">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2.5_02</w:t>
      </w:r>
      <w:r>
        <w:rPr>
          <w:rFonts w:ascii="Verdana" w:hAnsi="Verdana" w:cs="Segoe UI"/>
          <w:b/>
          <w:color w:val="00B0F0"/>
          <w:sz w:val="16"/>
          <w:shd w:val="clear" w:color="auto" w:fill="FFFFFF"/>
        </w:rPr>
        <w:t>_</w:t>
      </w:r>
      <w:r w:rsidR="007E6A92">
        <w:rPr>
          <w:rFonts w:ascii="Verdana" w:hAnsi="Verdana" w:cs="Segoe UI"/>
          <w:b/>
          <w:color w:val="00B0F0"/>
          <w:sz w:val="16"/>
          <w:shd w:val="clear" w:color="auto" w:fill="FFFFFF"/>
        </w:rPr>
        <w:t>f</w:t>
      </w:r>
      <w:r w:rsidRPr="00294032">
        <w:rPr>
          <w:rFonts w:ascii="Verdana" w:hAnsi="Verdana" w:cs="Segoe UI"/>
          <w:b/>
          <w:color w:val="00B0F0"/>
          <w:sz w:val="16"/>
          <w:shd w:val="clear" w:color="auto" w:fill="FFFFFF"/>
        </w:rPr>
        <w:t xml:space="preserve"> </w:t>
      </w:r>
      <w:r w:rsidR="00ED49C9">
        <w:rPr>
          <w:rFonts w:ascii="Verdana" w:hAnsi="Verdana" w:cs="Segoe UI"/>
          <w:b/>
          <w:color w:val="00B0F0"/>
          <w:sz w:val="16"/>
          <w:shd w:val="clear" w:color="auto" w:fill="FFFFFF"/>
        </w:rPr>
        <w:t xml:space="preserve"> </w:t>
      </w:r>
      <w:r w:rsidR="00ED49C9">
        <w:rPr>
          <w:rFonts w:ascii="Verdana" w:hAnsi="Verdana" w:cs="Segoe UI"/>
          <w:color w:val="212121"/>
          <w:sz w:val="18"/>
          <w:shd w:val="clear" w:color="auto" w:fill="FFFFFF"/>
        </w:rPr>
        <w:t>p</w:t>
      </w:r>
      <w:r>
        <w:rPr>
          <w:rFonts w:ascii="Verdana" w:hAnsi="Verdana" w:cs="Segoe UI"/>
          <w:color w:val="212121"/>
          <w:sz w:val="18"/>
          <w:shd w:val="clear" w:color="auto" w:fill="FFFFFF"/>
        </w:rPr>
        <w:t>opis navigačních prvků na webu a navrhované informační architektury</w:t>
      </w:r>
      <w:r w:rsidR="007E6A92">
        <w:rPr>
          <w:rFonts w:ascii="Verdana" w:hAnsi="Verdana" w:cs="Segoe UI"/>
          <w:color w:val="212121"/>
          <w:sz w:val="18"/>
          <w:shd w:val="clear" w:color="auto" w:fill="FFFFFF"/>
        </w:rPr>
        <w:t xml:space="preserve">, vč. ukázky funkcionality, </w:t>
      </w:r>
      <w:r w:rsidR="002C1A5F">
        <w:rPr>
          <w:rFonts w:ascii="Verdana" w:hAnsi="Verdana" w:cs="Segoe UI"/>
          <w:color w:val="212121"/>
          <w:sz w:val="18"/>
          <w:shd w:val="clear" w:color="auto" w:fill="FFFFFF"/>
        </w:rPr>
        <w:t xml:space="preserve">chování při interakci, </w:t>
      </w:r>
      <w:r w:rsidR="007E6A92">
        <w:rPr>
          <w:rFonts w:ascii="Verdana" w:hAnsi="Verdana" w:cs="Segoe UI"/>
          <w:color w:val="212121"/>
          <w:sz w:val="18"/>
          <w:shd w:val="clear" w:color="auto" w:fill="FFFFFF"/>
        </w:rPr>
        <w:t>hov</w:t>
      </w:r>
      <w:r w:rsidR="002C1A5F">
        <w:rPr>
          <w:rFonts w:ascii="Verdana" w:hAnsi="Verdana" w:cs="Segoe UI"/>
          <w:color w:val="212121"/>
          <w:sz w:val="18"/>
          <w:shd w:val="clear" w:color="auto" w:fill="FFFFFF"/>
        </w:rPr>
        <w:t>er efekt</w:t>
      </w:r>
      <w:r w:rsidR="007E6A92">
        <w:rPr>
          <w:rFonts w:ascii="Verdana" w:hAnsi="Verdana" w:cs="Segoe UI"/>
          <w:color w:val="212121"/>
          <w:sz w:val="18"/>
          <w:shd w:val="clear" w:color="auto" w:fill="FFFFFF"/>
        </w:rPr>
        <w:t xml:space="preserve"> aj.</w:t>
      </w:r>
    </w:p>
    <w:p w14:paraId="534DC99A" w14:textId="34AC4E08" w:rsidR="00751CF4" w:rsidRPr="00E875C8" w:rsidRDefault="007E6A92" w:rsidP="00E875C8">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2.5_02</w:t>
      </w:r>
      <w:r>
        <w:rPr>
          <w:rFonts w:ascii="Verdana" w:hAnsi="Verdana" w:cs="Segoe UI"/>
          <w:b/>
          <w:color w:val="00B0F0"/>
          <w:sz w:val="16"/>
          <w:shd w:val="clear" w:color="auto" w:fill="FFFFFF"/>
        </w:rPr>
        <w:t>_g</w:t>
      </w:r>
      <w:r w:rsidRPr="00294032">
        <w:rPr>
          <w:rFonts w:ascii="Verdana" w:hAnsi="Verdana" w:cs="Segoe UI"/>
          <w:b/>
          <w:color w:val="00B0F0"/>
          <w:sz w:val="16"/>
          <w:shd w:val="clear" w:color="auto" w:fill="FFFFFF"/>
        </w:rPr>
        <w:t xml:space="preserve"> </w:t>
      </w:r>
      <w:r w:rsidR="00ED49C9">
        <w:rPr>
          <w:rFonts w:ascii="Verdana" w:hAnsi="Verdana" w:cs="Segoe UI"/>
          <w:b/>
          <w:color w:val="00B0F0"/>
          <w:sz w:val="16"/>
          <w:shd w:val="clear" w:color="auto" w:fill="FFFFFF"/>
        </w:rPr>
        <w:t xml:space="preserve"> </w:t>
      </w:r>
      <w:r w:rsidR="00ED49C9">
        <w:rPr>
          <w:rFonts w:ascii="Verdana" w:hAnsi="Verdana" w:cs="Segoe UI"/>
          <w:color w:val="212121"/>
          <w:sz w:val="18"/>
          <w:shd w:val="clear" w:color="auto" w:fill="FFFFFF"/>
        </w:rPr>
        <w:t>m</w:t>
      </w:r>
      <w:r>
        <w:rPr>
          <w:rFonts w:ascii="Verdana" w:hAnsi="Verdana" w:cs="Segoe UI"/>
          <w:color w:val="212121"/>
          <w:sz w:val="18"/>
          <w:shd w:val="clear" w:color="auto" w:fill="FFFFFF"/>
        </w:rPr>
        <w:t xml:space="preserve">ožné úpravy, kombinace rozvržení, práce s layoutem a gridem,.. </w:t>
      </w:r>
    </w:p>
    <w:p w14:paraId="368C0697" w14:textId="2308E996" w:rsidR="004C25A2" w:rsidRDefault="0038279C" w:rsidP="00AE6EFD">
      <w:pPr>
        <w:pStyle w:val="Odstavecseseznamem"/>
        <w:numPr>
          <w:ilvl w:val="0"/>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w:t>
      </w:r>
      <w:r w:rsidR="00DD3CD0" w:rsidRPr="00294032">
        <w:rPr>
          <w:rFonts w:ascii="Verdana" w:hAnsi="Verdana" w:cs="Segoe UI"/>
          <w:b/>
          <w:color w:val="00B0F0"/>
          <w:sz w:val="16"/>
          <w:shd w:val="clear" w:color="auto" w:fill="FFFFFF"/>
        </w:rPr>
        <w:t>5</w:t>
      </w:r>
      <w:r w:rsidRPr="00294032">
        <w:rPr>
          <w:rFonts w:ascii="Verdana" w:hAnsi="Verdana" w:cs="Segoe UI"/>
          <w:b/>
          <w:color w:val="00B0F0"/>
          <w:sz w:val="16"/>
          <w:shd w:val="clear" w:color="auto" w:fill="FFFFFF"/>
        </w:rPr>
        <w:t xml:space="preserve">_03 </w:t>
      </w:r>
      <w:r w:rsidR="004C25A2">
        <w:rPr>
          <w:rFonts w:ascii="Verdana" w:hAnsi="Verdana" w:cs="Segoe UI"/>
          <w:color w:val="212121"/>
          <w:sz w:val="18"/>
          <w:shd w:val="clear" w:color="auto" w:fill="FFFFFF"/>
        </w:rPr>
        <w:t xml:space="preserve">v rámci </w:t>
      </w:r>
      <w:r w:rsidR="00CE0AA9">
        <w:rPr>
          <w:rFonts w:ascii="Verdana" w:hAnsi="Verdana" w:cs="Segoe UI"/>
          <w:color w:val="212121"/>
          <w:sz w:val="18"/>
          <w:shd w:val="clear" w:color="auto" w:fill="FFFFFF"/>
        </w:rPr>
        <w:t xml:space="preserve">manuálu bude patrná </w:t>
      </w:r>
      <w:r w:rsidR="004C25A2">
        <w:rPr>
          <w:rFonts w:ascii="Verdana" w:hAnsi="Verdana" w:cs="Segoe UI"/>
          <w:color w:val="212121"/>
          <w:sz w:val="18"/>
          <w:shd w:val="clear" w:color="auto" w:fill="FFFFFF"/>
        </w:rPr>
        <w:t>navrhovaná</w:t>
      </w:r>
      <w:r w:rsidR="00CE0AA9">
        <w:rPr>
          <w:rFonts w:ascii="Verdana" w:hAnsi="Verdana" w:cs="Segoe UI"/>
          <w:color w:val="212121"/>
          <w:sz w:val="18"/>
          <w:shd w:val="clear" w:color="auto" w:fill="FFFFFF"/>
        </w:rPr>
        <w:t xml:space="preserve"> implementace</w:t>
      </w:r>
      <w:r w:rsidR="008F70CC" w:rsidRPr="00294032">
        <w:rPr>
          <w:rFonts w:ascii="Verdana" w:hAnsi="Verdana" w:cs="Segoe UI"/>
          <w:color w:val="212121"/>
          <w:sz w:val="18"/>
          <w:shd w:val="clear" w:color="auto" w:fill="FFFFFF"/>
        </w:rPr>
        <w:t xml:space="preserve"> responzivní</w:t>
      </w:r>
      <w:r w:rsidR="00CE0AA9">
        <w:rPr>
          <w:rFonts w:ascii="Verdana" w:hAnsi="Verdana" w:cs="Segoe UI"/>
          <w:color w:val="212121"/>
          <w:sz w:val="18"/>
          <w:shd w:val="clear" w:color="auto" w:fill="FFFFFF"/>
        </w:rPr>
        <w:t>ho</w:t>
      </w:r>
      <w:r w:rsidR="008F70CC" w:rsidRPr="00294032">
        <w:rPr>
          <w:rFonts w:ascii="Verdana" w:hAnsi="Verdana" w:cs="Segoe UI"/>
          <w:color w:val="212121"/>
          <w:sz w:val="18"/>
          <w:shd w:val="clear" w:color="auto" w:fill="FFFFFF"/>
        </w:rPr>
        <w:t xml:space="preserve"> design</w:t>
      </w:r>
      <w:r w:rsidR="00CE0AA9">
        <w:rPr>
          <w:rFonts w:ascii="Verdana" w:hAnsi="Verdana" w:cs="Segoe UI"/>
          <w:color w:val="212121"/>
          <w:sz w:val="18"/>
          <w:shd w:val="clear" w:color="auto" w:fill="FFFFFF"/>
        </w:rPr>
        <w:t>u</w:t>
      </w:r>
      <w:r w:rsidR="008F70CC" w:rsidRPr="00294032">
        <w:rPr>
          <w:rFonts w:ascii="Verdana" w:hAnsi="Verdana" w:cs="Segoe UI"/>
          <w:color w:val="212121"/>
          <w:sz w:val="18"/>
          <w:shd w:val="clear" w:color="auto" w:fill="FFFFFF"/>
        </w:rPr>
        <w:t xml:space="preserve">, </w:t>
      </w:r>
      <w:r w:rsidR="004C25A2">
        <w:rPr>
          <w:rFonts w:ascii="Verdana" w:hAnsi="Verdana" w:cs="Segoe UI"/>
          <w:color w:val="212121"/>
          <w:sz w:val="18"/>
          <w:shd w:val="clear" w:color="auto" w:fill="FFFFFF"/>
        </w:rPr>
        <w:t>vycházející ze schválených grafických návrhů, za respektování následujícího:</w:t>
      </w:r>
    </w:p>
    <w:p w14:paraId="7B3F0AF7" w14:textId="6150F4E7" w:rsidR="004C25A2" w:rsidRPr="00E875C8" w:rsidRDefault="0038279C" w:rsidP="006A5291">
      <w:pPr>
        <w:pStyle w:val="Odstavecseseznamem"/>
        <w:numPr>
          <w:ilvl w:val="1"/>
          <w:numId w:val="1"/>
        </w:numPr>
        <w:jc w:val="both"/>
        <w:rPr>
          <w:rFonts w:ascii="Verdana" w:hAnsi="Verdana" w:cs="Segoe UI"/>
          <w:color w:val="212121"/>
          <w:sz w:val="18"/>
          <w:shd w:val="clear" w:color="auto" w:fill="FFFFFF"/>
        </w:rPr>
      </w:pPr>
      <w:r w:rsidRPr="00E875C8">
        <w:rPr>
          <w:rFonts w:ascii="Verdana" w:hAnsi="Verdana" w:cs="Segoe UI"/>
          <w:b/>
          <w:color w:val="00B0F0"/>
          <w:sz w:val="16"/>
          <w:shd w:val="clear" w:color="auto" w:fill="FFFFFF"/>
        </w:rPr>
        <w:t>2.</w:t>
      </w:r>
      <w:r w:rsidR="00DD3CD0" w:rsidRPr="00E875C8">
        <w:rPr>
          <w:rFonts w:ascii="Verdana" w:hAnsi="Verdana" w:cs="Segoe UI"/>
          <w:b/>
          <w:color w:val="00B0F0"/>
          <w:sz w:val="16"/>
          <w:shd w:val="clear" w:color="auto" w:fill="FFFFFF"/>
        </w:rPr>
        <w:t>5</w:t>
      </w:r>
      <w:r w:rsidRPr="00E875C8">
        <w:rPr>
          <w:rFonts w:ascii="Verdana" w:hAnsi="Verdana" w:cs="Segoe UI"/>
          <w:b/>
          <w:color w:val="00B0F0"/>
          <w:sz w:val="16"/>
          <w:shd w:val="clear" w:color="auto" w:fill="FFFFFF"/>
        </w:rPr>
        <w:t>_0</w:t>
      </w:r>
      <w:r w:rsidR="004C25A2" w:rsidRPr="006A5291">
        <w:rPr>
          <w:rFonts w:ascii="Verdana" w:hAnsi="Verdana" w:cs="Segoe UI"/>
          <w:b/>
          <w:color w:val="00B0F0"/>
          <w:sz w:val="16"/>
          <w:shd w:val="clear" w:color="auto" w:fill="FFFFFF"/>
        </w:rPr>
        <w:t>3_a</w:t>
      </w:r>
      <w:r w:rsidRPr="00E875C8">
        <w:rPr>
          <w:rFonts w:ascii="Verdana" w:hAnsi="Verdana" w:cs="Segoe UI"/>
          <w:b/>
          <w:color w:val="00B0F0"/>
          <w:sz w:val="16"/>
          <w:shd w:val="clear" w:color="auto" w:fill="FFFFFF"/>
        </w:rPr>
        <w:t xml:space="preserve"> </w:t>
      </w:r>
      <w:r w:rsidR="004C25A2">
        <w:rPr>
          <w:rFonts w:ascii="Verdana" w:hAnsi="Verdana" w:cs="Segoe UI"/>
          <w:color w:val="212121"/>
          <w:sz w:val="18"/>
          <w:shd w:val="clear" w:color="auto" w:fill="FFFFFF"/>
        </w:rPr>
        <w:t>op</w:t>
      </w:r>
      <w:r w:rsidR="004C25A2" w:rsidRPr="00E875C8">
        <w:rPr>
          <w:rFonts w:ascii="Verdana" w:hAnsi="Verdana" w:cs="Segoe UI"/>
          <w:color w:val="212121"/>
          <w:sz w:val="18"/>
          <w:shd w:val="clear" w:color="auto" w:fill="FFFFFF"/>
        </w:rPr>
        <w:t>timalizace vzhledu a použitelnosti pro obrazovky s nejpoužívanějšími rozlišeními obrazovky a přijatelné zobrazování a fungování na všech ostatních obrazovkách s libovolným rozlišením</w:t>
      </w:r>
    </w:p>
    <w:p w14:paraId="58BB2625" w14:textId="4249962E" w:rsidR="000C4C00" w:rsidRPr="00666BE0" w:rsidRDefault="002A2E0F" w:rsidP="002A2E0F">
      <w:pPr>
        <w:pStyle w:val="Odstavecseseznamem"/>
        <w:numPr>
          <w:ilvl w:val="1"/>
          <w:numId w:val="1"/>
        </w:numPr>
        <w:jc w:val="both"/>
        <w:rPr>
          <w:rFonts w:ascii="Verdana" w:hAnsi="Verdana" w:cs="Segoe UI"/>
          <w:color w:val="212121"/>
          <w:sz w:val="18"/>
          <w:shd w:val="clear" w:color="auto" w:fill="FFFFFF"/>
        </w:rPr>
      </w:pPr>
      <w:r w:rsidRPr="00770385">
        <w:rPr>
          <w:rFonts w:ascii="Verdana" w:hAnsi="Verdana" w:cs="Segoe UI"/>
          <w:b/>
          <w:color w:val="00B0F0"/>
          <w:sz w:val="16"/>
          <w:shd w:val="clear" w:color="auto" w:fill="FFFFFF"/>
        </w:rPr>
        <w:t>2.5_0</w:t>
      </w:r>
      <w:r>
        <w:rPr>
          <w:rFonts w:ascii="Verdana" w:hAnsi="Verdana" w:cs="Segoe UI"/>
          <w:b/>
          <w:color w:val="00B0F0"/>
          <w:sz w:val="16"/>
          <w:shd w:val="clear" w:color="auto" w:fill="FFFFFF"/>
        </w:rPr>
        <w:t>3_b</w:t>
      </w:r>
      <w:r w:rsidRPr="00770385">
        <w:rPr>
          <w:rFonts w:ascii="Verdana" w:hAnsi="Verdana" w:cs="Segoe UI"/>
          <w:b/>
          <w:color w:val="00B0F0"/>
          <w:sz w:val="16"/>
          <w:shd w:val="clear" w:color="auto" w:fill="FFFFFF"/>
        </w:rPr>
        <w:t xml:space="preserve"> </w:t>
      </w:r>
      <w:r w:rsidRPr="00666BE0">
        <w:rPr>
          <w:rFonts w:ascii="Verdana" w:hAnsi="Verdana" w:cs="Segoe UI"/>
          <w:color w:val="212121"/>
          <w:sz w:val="18"/>
          <w:shd w:val="clear" w:color="auto" w:fill="FFFFFF"/>
        </w:rPr>
        <w:t>nejpoužívanější rozlišení obrazovky jsou definované zde: 1920 x 1080, 1600 x 900, 1440 x 900, 1366 x 768, 1280 x 800, 1280 x 1024, 768 x 1024, 360 x 640</w:t>
      </w:r>
    </w:p>
    <w:p w14:paraId="3B436A1A" w14:textId="00EF4C85" w:rsidR="0084042E" w:rsidRPr="00C42972" w:rsidRDefault="004C25A2" w:rsidP="00E875C8">
      <w:pPr>
        <w:pStyle w:val="Odstavecseseznamem"/>
        <w:numPr>
          <w:ilvl w:val="1"/>
          <w:numId w:val="1"/>
        </w:numPr>
        <w:jc w:val="both"/>
        <w:rPr>
          <w:shd w:val="clear" w:color="auto" w:fill="FFFFFF"/>
        </w:rPr>
      </w:pPr>
      <w:r w:rsidRPr="00E875C8">
        <w:rPr>
          <w:rFonts w:ascii="Verdana" w:hAnsi="Verdana" w:cs="Segoe UI"/>
          <w:b/>
          <w:color w:val="00B0F0"/>
          <w:sz w:val="16"/>
          <w:shd w:val="clear" w:color="auto" w:fill="FFFFFF"/>
        </w:rPr>
        <w:t>2.5_0</w:t>
      </w:r>
      <w:r w:rsidR="002A2E0F" w:rsidRPr="00E875C8">
        <w:rPr>
          <w:rFonts w:ascii="Verdana" w:hAnsi="Verdana" w:cs="Segoe UI"/>
          <w:b/>
          <w:color w:val="00B0F0"/>
          <w:sz w:val="16"/>
          <w:shd w:val="clear" w:color="auto" w:fill="FFFFFF"/>
        </w:rPr>
        <w:t>3_c</w:t>
      </w:r>
      <w:r w:rsidRPr="00E875C8">
        <w:rPr>
          <w:rFonts w:ascii="Verdana" w:hAnsi="Verdana" w:cs="Segoe UI"/>
          <w:b/>
          <w:color w:val="00B0F0"/>
          <w:sz w:val="16"/>
          <w:shd w:val="clear" w:color="auto" w:fill="FFFFFF"/>
        </w:rPr>
        <w:t xml:space="preserve"> </w:t>
      </w:r>
      <w:r w:rsidRPr="00E875C8">
        <w:rPr>
          <w:rFonts w:ascii="Verdana" w:hAnsi="Verdana" w:cs="Segoe UI"/>
          <w:color w:val="212121"/>
          <w:sz w:val="18"/>
          <w:shd w:val="clear" w:color="auto" w:fill="FFFFFF"/>
        </w:rPr>
        <w:t>podpora pro dotykový displej zejména v nižších rozlišeních, tj. interakce nebude vyžadovat kurzor myši, navigační prvky budou dostatečně velké, vhodné rozvržení obsahu (ne rozbalené menu před obsahem) apod.</w:t>
      </w:r>
    </w:p>
    <w:p w14:paraId="7728A353" w14:textId="77777777" w:rsidR="00270E14" w:rsidRPr="00294032" w:rsidRDefault="00270E14" w:rsidP="00AE6EFD">
      <w:pPr>
        <w:jc w:val="both"/>
        <w:rPr>
          <w:rFonts w:ascii="Verdana" w:hAnsi="Verdana"/>
          <w:b/>
          <w:sz w:val="18"/>
        </w:rPr>
      </w:pPr>
    </w:p>
    <w:p w14:paraId="32EDBAF0" w14:textId="77777777" w:rsidR="00E608EC" w:rsidRPr="00294032" w:rsidRDefault="003B3200" w:rsidP="00AE6EFD">
      <w:pPr>
        <w:pStyle w:val="Nadpis2"/>
        <w:jc w:val="both"/>
        <w:rPr>
          <w:rFonts w:ascii="Verdana" w:hAnsi="Verdana"/>
          <w:sz w:val="20"/>
        </w:rPr>
      </w:pPr>
      <w:bookmarkStart w:id="50" w:name="_Toc502756589"/>
      <w:r w:rsidRPr="00294032">
        <w:rPr>
          <w:rFonts w:ascii="Verdana" w:hAnsi="Verdana"/>
          <w:sz w:val="20"/>
        </w:rPr>
        <w:t>Použitelnost a přístupnost</w:t>
      </w:r>
      <w:bookmarkEnd w:id="50"/>
    </w:p>
    <w:p w14:paraId="6529596F" w14:textId="77777777" w:rsidR="003B3200" w:rsidRPr="00294032" w:rsidRDefault="00DD3CD0" w:rsidP="00AE6EFD">
      <w:pPr>
        <w:pStyle w:val="Odstavecseseznamem"/>
        <w:numPr>
          <w:ilvl w:val="0"/>
          <w:numId w:val="1"/>
        </w:numPr>
        <w:jc w:val="both"/>
        <w:rPr>
          <w:rFonts w:ascii="Verdana" w:hAnsi="Verdana"/>
          <w:sz w:val="18"/>
        </w:rPr>
      </w:pPr>
      <w:r w:rsidRPr="00294032">
        <w:rPr>
          <w:rFonts w:ascii="Verdana" w:hAnsi="Verdana" w:cs="Segoe UI"/>
          <w:b/>
          <w:color w:val="00B0F0"/>
          <w:sz w:val="16"/>
          <w:shd w:val="clear" w:color="auto" w:fill="FFFFFF"/>
        </w:rPr>
        <w:t xml:space="preserve">2.6_01  </w:t>
      </w:r>
      <w:r w:rsidR="003B3200" w:rsidRPr="00294032">
        <w:rPr>
          <w:rFonts w:ascii="Verdana" w:hAnsi="Verdana"/>
          <w:sz w:val="18"/>
        </w:rPr>
        <w:t>vizuální podoba webu nesmí výrazněji omezovat použitelnost a přístupnost</w:t>
      </w:r>
    </w:p>
    <w:p w14:paraId="37D18C73" w14:textId="5251EC9A" w:rsidR="003B3200" w:rsidRPr="00294032" w:rsidRDefault="00DD3CD0" w:rsidP="00AE6EFD">
      <w:pPr>
        <w:pStyle w:val="Odstavecseseznamem"/>
        <w:numPr>
          <w:ilvl w:val="0"/>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  </w:t>
      </w:r>
      <w:r w:rsidR="003B3200" w:rsidRPr="00294032">
        <w:rPr>
          <w:rFonts w:ascii="Verdana" w:hAnsi="Verdana"/>
          <w:sz w:val="18"/>
        </w:rPr>
        <w:t>u webu budou dodrženy obecně platné zásady pro design, specifické zásady pro web design a pro použitelnost uživatelských rozhraní, zejména:</w:t>
      </w:r>
    </w:p>
    <w:p w14:paraId="7D05DFC8" w14:textId="00F0F34B" w:rsidR="003B3200" w:rsidRPr="00294032" w:rsidRDefault="00DD3CD0"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_a  </w:t>
      </w:r>
      <w:r w:rsidR="003B3200" w:rsidRPr="00294032">
        <w:rPr>
          <w:rFonts w:ascii="Verdana" w:hAnsi="Verdana"/>
          <w:sz w:val="18"/>
        </w:rPr>
        <w:t>vhodné použití barev, grafiky, ikonek</w:t>
      </w:r>
      <w:r w:rsidR="00D91F4A">
        <w:rPr>
          <w:rFonts w:ascii="Verdana" w:hAnsi="Verdana"/>
          <w:sz w:val="18"/>
        </w:rPr>
        <w:t xml:space="preserve"> </w:t>
      </w:r>
      <w:r w:rsidR="003B3200" w:rsidRPr="00294032">
        <w:rPr>
          <w:rFonts w:ascii="Verdana" w:hAnsi="Verdana"/>
          <w:sz w:val="18"/>
        </w:rPr>
        <w:t>(v souladu s vizuálním stylem UHK)</w:t>
      </w:r>
    </w:p>
    <w:p w14:paraId="6566EAD9" w14:textId="36B2479C" w:rsidR="003B3200" w:rsidRPr="00294032" w:rsidRDefault="00DD3CD0"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_b  </w:t>
      </w:r>
      <w:r w:rsidR="003B3200" w:rsidRPr="00294032">
        <w:rPr>
          <w:rFonts w:ascii="Verdana" w:hAnsi="Verdana"/>
          <w:sz w:val="18"/>
        </w:rPr>
        <w:t>ustavení vizuální hierarchie, vhodná aplikace kontrastů a zdůraznění (které budou funkční i bez interakce uživatele)</w:t>
      </w:r>
    </w:p>
    <w:p w14:paraId="384C75F4" w14:textId="7071EA76" w:rsidR="003B3200" w:rsidRPr="00294032" w:rsidRDefault="00DD3CD0"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_c  </w:t>
      </w:r>
      <w:r w:rsidR="003B3200" w:rsidRPr="00294032">
        <w:rPr>
          <w:rFonts w:ascii="Verdana" w:hAnsi="Verdana" w:cs="Segoe UI"/>
          <w:sz w:val="18"/>
          <w:shd w:val="clear" w:color="auto" w:fill="FFFFFF"/>
        </w:rPr>
        <w:t>čistý design a vhodně použitý prázdný prostor, eliminace rušivého vizuálního šumu a „přeplácanosti“</w:t>
      </w:r>
    </w:p>
    <w:p w14:paraId="6855D36D" w14:textId="5D3C9E69" w:rsidR="003B3200" w:rsidRPr="00294032" w:rsidRDefault="00DD3CD0"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_d  </w:t>
      </w:r>
      <w:r w:rsidR="003B3200" w:rsidRPr="00294032">
        <w:rPr>
          <w:rFonts w:ascii="Verdana" w:hAnsi="Verdana" w:cs="Segoe UI"/>
          <w:sz w:val="18"/>
          <w:shd w:val="clear" w:color="auto" w:fill="FFFFFF"/>
        </w:rPr>
        <w:t>přehledný layout a rozmístění prvků na stránce</w:t>
      </w:r>
    </w:p>
    <w:p w14:paraId="3F9CE8DF" w14:textId="7996118F" w:rsidR="003B3200" w:rsidRPr="00294032" w:rsidRDefault="00DD3CD0"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_e  </w:t>
      </w:r>
      <w:r w:rsidR="003B3200" w:rsidRPr="00294032">
        <w:rPr>
          <w:rFonts w:ascii="Verdana" w:hAnsi="Verdana" w:cs="Segoe UI"/>
          <w:color w:val="212121"/>
          <w:sz w:val="18"/>
          <w:shd w:val="clear" w:color="auto" w:fill="FFFFFF"/>
        </w:rPr>
        <w:t>použití smyslupných navigačních schémat</w:t>
      </w:r>
    </w:p>
    <w:p w14:paraId="019E788D" w14:textId="0D2C9EFA" w:rsidR="003B3200" w:rsidRPr="00294032" w:rsidRDefault="00DD3CD0" w:rsidP="00AE6EFD">
      <w:pPr>
        <w:pStyle w:val="Odstavecseseznamem"/>
        <w:numPr>
          <w:ilvl w:val="1"/>
          <w:numId w:val="1"/>
        </w:numPr>
        <w:jc w:val="both"/>
        <w:rPr>
          <w:rFonts w:ascii="Verdana" w:hAnsi="Verdana" w:cs="Segoe UI"/>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_f   </w:t>
      </w:r>
      <w:r w:rsidR="003B3200" w:rsidRPr="00294032">
        <w:rPr>
          <w:rFonts w:ascii="Verdana" w:hAnsi="Verdana" w:cs="Segoe UI"/>
          <w:color w:val="212121"/>
          <w:sz w:val="18"/>
          <w:shd w:val="clear" w:color="auto" w:fill="FFFFFF"/>
        </w:rPr>
        <w:t>vhodná organizace, kategorizace a hierarchie obsahu</w:t>
      </w:r>
    </w:p>
    <w:p w14:paraId="37835BEA" w14:textId="03DB9266" w:rsidR="003B3200" w:rsidRPr="00294032" w:rsidRDefault="00DD3CD0"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_g  </w:t>
      </w:r>
      <w:r w:rsidR="003B3200" w:rsidRPr="00294032">
        <w:rPr>
          <w:rFonts w:ascii="Verdana" w:hAnsi="Verdana" w:cs="Segoe UI"/>
          <w:color w:val="212121"/>
          <w:sz w:val="18"/>
          <w:shd w:val="clear" w:color="auto" w:fill="FFFFFF"/>
        </w:rPr>
        <w:t>správná aplikace Gestalt principů (blízkost a podobnost), shlukování, seskupování, opakování, tam kde je to vhodné</w:t>
      </w:r>
    </w:p>
    <w:p w14:paraId="4569FDAB" w14:textId="2B28897C" w:rsidR="003B3200" w:rsidRPr="00294032" w:rsidRDefault="00DD3CD0"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_h  </w:t>
      </w:r>
      <w:r w:rsidR="003B3200" w:rsidRPr="00294032">
        <w:rPr>
          <w:rFonts w:ascii="Verdana" w:hAnsi="Verdana" w:cs="Segoe UI"/>
          <w:color w:val="212121"/>
          <w:sz w:val="18"/>
          <w:shd w:val="clear" w:color="auto" w:fill="FFFFFF"/>
        </w:rPr>
        <w:t>použití vrstvení a postupného odhalování informací, kde je to vhodné</w:t>
      </w:r>
    </w:p>
    <w:p w14:paraId="0E357060" w14:textId="4D2F32C3" w:rsidR="003B3200" w:rsidRPr="00294032" w:rsidRDefault="00DD3CD0"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_i  </w:t>
      </w:r>
      <w:r w:rsidR="003B3200" w:rsidRPr="00294032">
        <w:rPr>
          <w:rFonts w:ascii="Verdana" w:hAnsi="Verdana" w:cs="Segoe UI"/>
          <w:color w:val="212121"/>
          <w:sz w:val="18"/>
          <w:shd w:val="clear" w:color="auto" w:fill="FFFFFF"/>
        </w:rPr>
        <w:t>jednoduché a intuitivní použití navigace</w:t>
      </w:r>
    </w:p>
    <w:p w14:paraId="3324D1E4" w14:textId="26BB3F14" w:rsidR="003B3200" w:rsidRPr="00294032" w:rsidRDefault="00DD3CD0"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lastRenderedPageBreak/>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_j  </w:t>
      </w:r>
      <w:r w:rsidR="003B3200" w:rsidRPr="00294032">
        <w:rPr>
          <w:rFonts w:ascii="Verdana" w:hAnsi="Verdana" w:cs="Segoe UI"/>
          <w:color w:val="212121"/>
          <w:sz w:val="18"/>
          <w:shd w:val="clear" w:color="auto" w:fill="FFFFFF"/>
        </w:rPr>
        <w:t>vhodné navigační indikátory (drobečková navigace)</w:t>
      </w:r>
    </w:p>
    <w:p w14:paraId="2694E874" w14:textId="786FACBE" w:rsidR="003B3200" w:rsidRPr="00294032" w:rsidRDefault="00DD3CD0"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_k  </w:t>
      </w:r>
      <w:r w:rsidR="003B3200" w:rsidRPr="00294032">
        <w:rPr>
          <w:rFonts w:ascii="Verdana" w:hAnsi="Verdana" w:cs="Segoe UI"/>
          <w:color w:val="212121"/>
          <w:sz w:val="18"/>
          <w:shd w:val="clear" w:color="auto" w:fill="FFFFFF"/>
        </w:rPr>
        <w:t>snadno přístupné a použitelné vyhledávání</w:t>
      </w:r>
    </w:p>
    <w:p w14:paraId="39A66EB3" w14:textId="6F42E3FD" w:rsidR="003B3200" w:rsidRPr="00294032" w:rsidRDefault="00DD3CD0"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_l  </w:t>
      </w:r>
      <w:r w:rsidR="003B3200" w:rsidRPr="00294032">
        <w:rPr>
          <w:rFonts w:ascii="Verdana" w:hAnsi="Verdana" w:cs="Segoe UI"/>
          <w:color w:val="212121"/>
          <w:sz w:val="18"/>
          <w:shd w:val="clear" w:color="auto" w:fill="FFFFFF"/>
        </w:rPr>
        <w:t>strukturální konzistence (layout, umístění prvků)</w:t>
      </w:r>
    </w:p>
    <w:p w14:paraId="40F1AA96" w14:textId="7431618F" w:rsidR="003B3200" w:rsidRPr="00294032" w:rsidRDefault="00DD3CD0"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_m  </w:t>
      </w:r>
      <w:r w:rsidR="003B3200" w:rsidRPr="00294032">
        <w:rPr>
          <w:rFonts w:ascii="Verdana" w:hAnsi="Verdana" w:cs="Segoe UI"/>
          <w:color w:val="212121"/>
          <w:sz w:val="18"/>
          <w:shd w:val="clear" w:color="auto" w:fill="FFFFFF"/>
        </w:rPr>
        <w:t>funkční konzistence (chování navigace, odlišení externích odkazů)</w:t>
      </w:r>
    </w:p>
    <w:p w14:paraId="122A0301" w14:textId="2578A682" w:rsidR="003B3200" w:rsidRPr="00294032" w:rsidRDefault="00DD3CD0"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_n  </w:t>
      </w:r>
      <w:r w:rsidR="003B3200" w:rsidRPr="00294032">
        <w:rPr>
          <w:rFonts w:ascii="Verdana" w:hAnsi="Verdana" w:cs="Segoe UI"/>
          <w:color w:val="212121"/>
          <w:sz w:val="18"/>
          <w:shd w:val="clear" w:color="auto" w:fill="FFFFFF"/>
        </w:rPr>
        <w:t>vizuální konzistence (sjednocení, vyváženost)</w:t>
      </w:r>
    </w:p>
    <w:p w14:paraId="70C1EDEA" w14:textId="17FCF426" w:rsidR="00B730B9" w:rsidRDefault="00DD3CD0" w:rsidP="00AE6EFD">
      <w:pPr>
        <w:pStyle w:val="Odstavecseseznamem"/>
        <w:numPr>
          <w:ilvl w:val="1"/>
          <w:numId w:val="1"/>
        </w:numPr>
        <w:jc w:val="both"/>
        <w:rPr>
          <w:rFonts w:ascii="Verdana" w:hAnsi="Verdana" w:cs="Segoe UI"/>
          <w:color w:val="212121"/>
          <w:sz w:val="18"/>
          <w:shd w:val="clear" w:color="auto" w:fill="FFFFFF"/>
        </w:rPr>
      </w:pPr>
      <w:r w:rsidRPr="00294032">
        <w:rPr>
          <w:rFonts w:ascii="Verdana" w:hAnsi="Verdana" w:cs="Segoe UI"/>
          <w:b/>
          <w:color w:val="00B0F0"/>
          <w:sz w:val="16"/>
          <w:shd w:val="clear" w:color="auto" w:fill="FFFFFF"/>
        </w:rPr>
        <w:t>2.6_0</w:t>
      </w:r>
      <w:r w:rsidR="00270E14">
        <w:rPr>
          <w:rFonts w:ascii="Verdana" w:hAnsi="Verdana" w:cs="Segoe UI"/>
          <w:b/>
          <w:color w:val="00B0F0"/>
          <w:sz w:val="16"/>
          <w:shd w:val="clear" w:color="auto" w:fill="FFFFFF"/>
        </w:rPr>
        <w:t>2</w:t>
      </w:r>
      <w:r w:rsidRPr="00294032">
        <w:rPr>
          <w:rFonts w:ascii="Verdana" w:hAnsi="Verdana" w:cs="Segoe UI"/>
          <w:b/>
          <w:color w:val="00B0F0"/>
          <w:sz w:val="16"/>
          <w:shd w:val="clear" w:color="auto" w:fill="FFFFFF"/>
        </w:rPr>
        <w:t xml:space="preserve">_o  </w:t>
      </w:r>
      <w:r w:rsidR="00B730B9" w:rsidRPr="00294032">
        <w:rPr>
          <w:rFonts w:ascii="Verdana" w:hAnsi="Verdana" w:cs="Segoe UI"/>
          <w:color w:val="212121"/>
          <w:sz w:val="18"/>
          <w:shd w:val="clear" w:color="auto" w:fill="FFFFFF"/>
        </w:rPr>
        <w:t xml:space="preserve">dodržení čitelnosti textů napříč celým webem ve všech </w:t>
      </w:r>
      <w:r w:rsidR="00D91F4A">
        <w:rPr>
          <w:rFonts w:ascii="Verdana" w:hAnsi="Verdana" w:cs="Segoe UI"/>
          <w:color w:val="212121"/>
          <w:sz w:val="18"/>
          <w:shd w:val="clear" w:color="auto" w:fill="FFFFFF"/>
        </w:rPr>
        <w:t>resp.</w:t>
      </w:r>
      <w:r w:rsidR="00D91F4A" w:rsidRPr="00294032">
        <w:rPr>
          <w:rFonts w:ascii="Verdana" w:hAnsi="Verdana" w:cs="Segoe UI"/>
          <w:color w:val="212121"/>
          <w:sz w:val="18"/>
          <w:shd w:val="clear" w:color="auto" w:fill="FFFFFF"/>
        </w:rPr>
        <w:t xml:space="preserve"> </w:t>
      </w:r>
      <w:r w:rsidR="00B730B9" w:rsidRPr="00294032">
        <w:rPr>
          <w:rFonts w:ascii="Verdana" w:hAnsi="Verdana" w:cs="Segoe UI"/>
          <w:color w:val="212121"/>
          <w:sz w:val="18"/>
          <w:shd w:val="clear" w:color="auto" w:fill="FFFFFF"/>
        </w:rPr>
        <w:t>variantách</w:t>
      </w:r>
    </w:p>
    <w:p w14:paraId="4971BC8C" w14:textId="6E5F7C80" w:rsidR="00804A14" w:rsidRPr="00294032" w:rsidRDefault="00804A14">
      <w:pPr>
        <w:pStyle w:val="Odstavecseseznamem"/>
        <w:numPr>
          <w:ilvl w:val="0"/>
          <w:numId w:val="1"/>
        </w:numPr>
        <w:jc w:val="both"/>
        <w:rPr>
          <w:rFonts w:ascii="Verdana" w:hAnsi="Verdana"/>
          <w:sz w:val="18"/>
        </w:rPr>
      </w:pPr>
      <w:r w:rsidRPr="00294032">
        <w:rPr>
          <w:rFonts w:ascii="Verdana" w:hAnsi="Verdana" w:cs="Segoe UI"/>
          <w:b/>
          <w:color w:val="00B0F0"/>
          <w:sz w:val="16"/>
          <w:shd w:val="clear" w:color="auto" w:fill="FFFFFF"/>
        </w:rPr>
        <w:t>2.6_0</w:t>
      </w:r>
      <w:r>
        <w:rPr>
          <w:rFonts w:ascii="Verdana" w:hAnsi="Verdana" w:cs="Segoe UI"/>
          <w:b/>
          <w:color w:val="00B0F0"/>
          <w:sz w:val="16"/>
          <w:shd w:val="clear" w:color="auto" w:fill="FFFFFF"/>
        </w:rPr>
        <w:t>3</w:t>
      </w:r>
      <w:r w:rsidRPr="00294032">
        <w:rPr>
          <w:rFonts w:ascii="Verdana" w:hAnsi="Verdana" w:cs="Segoe UI"/>
          <w:b/>
          <w:color w:val="00B0F0"/>
          <w:sz w:val="16"/>
          <w:shd w:val="clear" w:color="auto" w:fill="FFFFFF"/>
        </w:rPr>
        <w:t xml:space="preserve">  </w:t>
      </w:r>
      <w:r w:rsidRPr="00294032">
        <w:rPr>
          <w:rFonts w:ascii="Verdana" w:hAnsi="Verdana"/>
          <w:sz w:val="18"/>
        </w:rPr>
        <w:t>web bude v maximální možné míře vyhovovat požadavkům</w:t>
      </w:r>
      <w:r w:rsidRPr="00294032">
        <w:rPr>
          <w:rFonts w:ascii="Verdana" w:hAnsi="Verdana" w:cs="Segoe UI"/>
          <w:color w:val="212121"/>
          <w:sz w:val="18"/>
          <w:shd w:val="clear" w:color="auto" w:fill="FFFFFF"/>
        </w:rPr>
        <w:t> </w:t>
      </w:r>
      <w:hyperlink r:id="rId12" w:tgtFrame="_blank" w:history="1">
        <w:r w:rsidRPr="00294032">
          <w:rPr>
            <w:rStyle w:val="Hypertextovodkaz"/>
            <w:rFonts w:ascii="Verdana" w:hAnsi="Verdana" w:cs="Segoe UI"/>
            <w:sz w:val="18"/>
            <w:shd w:val="clear" w:color="auto" w:fill="FFFFFF"/>
          </w:rPr>
          <w:t>Vyhlášky o přístupnosti (64/2008 Sb.)</w:t>
        </w:r>
      </w:hyperlink>
      <w:r w:rsidRPr="00294032">
        <w:rPr>
          <w:rFonts w:ascii="Verdana" w:hAnsi="Verdana" w:cs="Segoe UI"/>
          <w:color w:val="212121"/>
          <w:sz w:val="18"/>
          <w:shd w:val="clear" w:color="auto" w:fill="FFFFFF"/>
        </w:rPr>
        <w:t> a doporučení</w:t>
      </w:r>
      <w:r w:rsidRPr="00294032">
        <w:rPr>
          <w:rStyle w:val="apple-converted-space"/>
          <w:rFonts w:ascii="Verdana" w:hAnsi="Verdana" w:cs="Segoe UI"/>
          <w:color w:val="212121"/>
          <w:sz w:val="18"/>
          <w:shd w:val="clear" w:color="auto" w:fill="FFFFFF"/>
        </w:rPr>
        <w:t> </w:t>
      </w:r>
      <w:hyperlink r:id="rId13" w:tgtFrame="_blank" w:history="1">
        <w:r w:rsidRPr="00294032">
          <w:rPr>
            <w:rStyle w:val="Hypertextovodkaz"/>
            <w:rFonts w:ascii="Verdana" w:hAnsi="Verdana" w:cs="Segoe UI"/>
            <w:sz w:val="18"/>
            <w:shd w:val="clear" w:color="auto" w:fill="FFFFFF"/>
          </w:rPr>
          <w:t>Web Content Accessiblity Guidelines 2.0</w:t>
        </w:r>
      </w:hyperlink>
      <w:r w:rsidRPr="00294032">
        <w:rPr>
          <w:rStyle w:val="apple-converted-space"/>
          <w:rFonts w:ascii="Verdana" w:hAnsi="Verdana" w:cs="Segoe UI"/>
          <w:color w:val="212121"/>
          <w:sz w:val="18"/>
          <w:shd w:val="clear" w:color="auto" w:fill="FFFFFF"/>
        </w:rPr>
        <w:t> </w:t>
      </w:r>
      <w:r w:rsidRPr="00294032">
        <w:rPr>
          <w:rFonts w:ascii="Verdana" w:hAnsi="Verdana" w:cs="Segoe UI"/>
          <w:color w:val="212121"/>
          <w:sz w:val="18"/>
          <w:shd w:val="clear" w:color="auto" w:fill="FFFFFF"/>
        </w:rPr>
        <w:t>na úrovni A a AA, zejména</w:t>
      </w:r>
      <w:r>
        <w:rPr>
          <w:rFonts w:ascii="Verdana" w:hAnsi="Verdana" w:cs="Segoe UI"/>
          <w:color w:val="212121"/>
          <w:sz w:val="18"/>
          <w:shd w:val="clear" w:color="auto" w:fill="FFFFFF"/>
        </w:rPr>
        <w:t xml:space="preserve"> v oblasti grafického návrhu</w:t>
      </w:r>
      <w:r w:rsidR="00ED49C9">
        <w:rPr>
          <w:rFonts w:ascii="Verdana" w:hAnsi="Verdana" w:cs="Segoe UI"/>
          <w:color w:val="212121"/>
          <w:sz w:val="18"/>
          <w:shd w:val="clear" w:color="auto" w:fill="FFFFFF"/>
        </w:rPr>
        <w:t xml:space="preserve"> následující</w:t>
      </w:r>
      <w:r w:rsidRPr="00294032">
        <w:rPr>
          <w:rFonts w:ascii="Verdana" w:hAnsi="Verdana" w:cs="Segoe UI"/>
          <w:color w:val="212121"/>
          <w:sz w:val="18"/>
          <w:shd w:val="clear" w:color="auto" w:fill="FFFFFF"/>
        </w:rPr>
        <w:t>:</w:t>
      </w:r>
    </w:p>
    <w:p w14:paraId="2B5B31C9" w14:textId="7889B256" w:rsidR="00804A14" w:rsidRPr="00294032" w:rsidRDefault="00804A14" w:rsidP="00804A14">
      <w:pPr>
        <w:pStyle w:val="Odstavecseseznamem"/>
        <w:numPr>
          <w:ilvl w:val="1"/>
          <w:numId w:val="1"/>
        </w:numPr>
        <w:ind w:left="1440"/>
        <w:jc w:val="both"/>
        <w:rPr>
          <w:rFonts w:ascii="Verdana" w:hAnsi="Verdana"/>
          <w:sz w:val="18"/>
        </w:rPr>
      </w:pPr>
      <w:r w:rsidRPr="00294032">
        <w:rPr>
          <w:rFonts w:ascii="Verdana" w:hAnsi="Verdana"/>
          <w:sz w:val="18"/>
        </w:rPr>
        <w:t>1.1.1 netextový obsah (až na výjimky) má textovou alternativu</w:t>
      </w:r>
      <w:r>
        <w:rPr>
          <w:rFonts w:ascii="Verdana" w:hAnsi="Verdana"/>
          <w:sz w:val="18"/>
        </w:rPr>
        <w:t xml:space="preserve"> (přístupnou i v případě přístupu přes dotykové zařízení)</w:t>
      </w:r>
    </w:p>
    <w:p w14:paraId="6491A736" w14:textId="77777777" w:rsidR="00804A14" w:rsidRPr="00294032" w:rsidRDefault="00804A14" w:rsidP="00804A14">
      <w:pPr>
        <w:pStyle w:val="Odstavecseseznamem"/>
        <w:numPr>
          <w:ilvl w:val="1"/>
          <w:numId w:val="1"/>
        </w:numPr>
        <w:ind w:left="1440"/>
        <w:jc w:val="both"/>
        <w:rPr>
          <w:rFonts w:ascii="Verdana" w:hAnsi="Verdana"/>
          <w:sz w:val="18"/>
        </w:rPr>
      </w:pPr>
      <w:r w:rsidRPr="00294032">
        <w:rPr>
          <w:rFonts w:ascii="Verdana" w:hAnsi="Verdana"/>
          <w:sz w:val="18"/>
        </w:rPr>
        <w:t>1.3.1 až 1.3.3 obsah prezentovatelný bez ztráty informací</w:t>
      </w:r>
    </w:p>
    <w:p w14:paraId="42C8AF7D" w14:textId="77777777" w:rsidR="00804A14" w:rsidRPr="00294032" w:rsidRDefault="00804A14" w:rsidP="00804A14">
      <w:pPr>
        <w:pStyle w:val="Odstavecseseznamem"/>
        <w:numPr>
          <w:ilvl w:val="1"/>
          <w:numId w:val="1"/>
        </w:numPr>
        <w:ind w:left="1440"/>
        <w:jc w:val="both"/>
        <w:rPr>
          <w:rFonts w:ascii="Verdana" w:hAnsi="Verdana"/>
          <w:sz w:val="18"/>
        </w:rPr>
      </w:pPr>
      <w:r w:rsidRPr="00294032">
        <w:rPr>
          <w:rFonts w:ascii="Verdana" w:hAnsi="Verdana"/>
          <w:sz w:val="18"/>
        </w:rPr>
        <w:t>1.4.1 barva není jediným nositelem informace</w:t>
      </w:r>
    </w:p>
    <w:p w14:paraId="4F01D5F7" w14:textId="7562DF11" w:rsidR="00804A14" w:rsidRPr="00156905" w:rsidRDefault="00804A14" w:rsidP="00156905">
      <w:pPr>
        <w:pStyle w:val="Odstavecseseznamem"/>
        <w:numPr>
          <w:ilvl w:val="1"/>
          <w:numId w:val="1"/>
        </w:numPr>
        <w:ind w:left="1440"/>
        <w:jc w:val="both"/>
        <w:rPr>
          <w:rFonts w:ascii="Verdana" w:hAnsi="Verdana"/>
          <w:sz w:val="18"/>
        </w:rPr>
      </w:pPr>
      <w:r w:rsidRPr="00294032">
        <w:rPr>
          <w:rFonts w:ascii="Verdana" w:hAnsi="Verdana"/>
          <w:sz w:val="18"/>
        </w:rPr>
        <w:t xml:space="preserve">1.4.3 dodržení minimálního kontrastu </w:t>
      </w:r>
    </w:p>
    <w:p w14:paraId="147A4564" w14:textId="77777777" w:rsidR="00804A14" w:rsidRPr="00294032" w:rsidRDefault="00804A14" w:rsidP="00804A14">
      <w:pPr>
        <w:pStyle w:val="Odstavecseseznamem"/>
        <w:numPr>
          <w:ilvl w:val="1"/>
          <w:numId w:val="1"/>
        </w:numPr>
        <w:ind w:left="1440"/>
        <w:jc w:val="both"/>
        <w:rPr>
          <w:rFonts w:ascii="Verdana" w:hAnsi="Verdana"/>
          <w:sz w:val="18"/>
        </w:rPr>
      </w:pPr>
      <w:r w:rsidRPr="00294032">
        <w:rPr>
          <w:rFonts w:ascii="Verdana" w:hAnsi="Verdana"/>
          <w:sz w:val="18"/>
        </w:rPr>
        <w:t>2.2.1 a 2.2.2 možnost zastavit, skrýt nebo jinak ovlivnit pohybující se obsah</w:t>
      </w:r>
    </w:p>
    <w:p w14:paraId="31C4CCF2" w14:textId="77777777" w:rsidR="00804A14" w:rsidRPr="00294032" w:rsidRDefault="00804A14" w:rsidP="00804A14">
      <w:pPr>
        <w:pStyle w:val="Odstavecseseznamem"/>
        <w:numPr>
          <w:ilvl w:val="1"/>
          <w:numId w:val="1"/>
        </w:numPr>
        <w:ind w:left="1440"/>
        <w:jc w:val="both"/>
        <w:rPr>
          <w:rFonts w:ascii="Verdana" w:hAnsi="Verdana"/>
          <w:sz w:val="18"/>
        </w:rPr>
      </w:pPr>
      <w:r w:rsidRPr="00294032">
        <w:rPr>
          <w:rFonts w:ascii="Verdana" w:hAnsi="Verdana"/>
          <w:sz w:val="18"/>
        </w:rPr>
        <w:t>2.3.1 web nebude obsahovat blikající prvky</w:t>
      </w:r>
    </w:p>
    <w:p w14:paraId="65F71B8E" w14:textId="77777777" w:rsidR="00804A14" w:rsidRPr="00294032" w:rsidRDefault="00804A14" w:rsidP="00804A14">
      <w:pPr>
        <w:pStyle w:val="Odstavecseseznamem"/>
        <w:numPr>
          <w:ilvl w:val="1"/>
          <w:numId w:val="1"/>
        </w:numPr>
        <w:ind w:left="1440"/>
        <w:jc w:val="both"/>
        <w:rPr>
          <w:rFonts w:ascii="Verdana" w:hAnsi="Verdana"/>
          <w:sz w:val="18"/>
        </w:rPr>
      </w:pPr>
      <w:r w:rsidRPr="00294032">
        <w:rPr>
          <w:rFonts w:ascii="Verdana" w:hAnsi="Verdana"/>
          <w:sz w:val="18"/>
        </w:rPr>
        <w:t>2.4.1 až 2.4.4 navigační mechanismy, odkazy s kontextem</w:t>
      </w:r>
    </w:p>
    <w:p w14:paraId="53E906E7" w14:textId="77777777" w:rsidR="00804A14" w:rsidRPr="00294032" w:rsidRDefault="00804A14" w:rsidP="00804A14">
      <w:pPr>
        <w:pStyle w:val="Odstavecseseznamem"/>
        <w:numPr>
          <w:ilvl w:val="1"/>
          <w:numId w:val="1"/>
        </w:numPr>
        <w:ind w:left="1440"/>
        <w:jc w:val="both"/>
        <w:rPr>
          <w:rFonts w:ascii="Verdana" w:hAnsi="Verdana"/>
          <w:sz w:val="18"/>
        </w:rPr>
      </w:pPr>
      <w:r w:rsidRPr="00294032">
        <w:rPr>
          <w:rFonts w:ascii="Verdana" w:hAnsi="Verdana"/>
          <w:sz w:val="18"/>
        </w:rPr>
        <w:t>3.2.1 až 3.2.4 předvídatelnost, konzistentní navigace a identifikace</w:t>
      </w:r>
    </w:p>
    <w:p w14:paraId="2DBAB079" w14:textId="77777777" w:rsidR="00804A14" w:rsidRPr="00294032" w:rsidRDefault="00804A14" w:rsidP="00804A14">
      <w:pPr>
        <w:pStyle w:val="Odstavecseseznamem"/>
        <w:numPr>
          <w:ilvl w:val="1"/>
          <w:numId w:val="1"/>
        </w:numPr>
        <w:ind w:left="1440"/>
        <w:jc w:val="both"/>
        <w:rPr>
          <w:rFonts w:ascii="Verdana" w:hAnsi="Verdana"/>
          <w:sz w:val="18"/>
        </w:rPr>
      </w:pPr>
      <w:r w:rsidRPr="00294032">
        <w:rPr>
          <w:rFonts w:ascii="Verdana" w:hAnsi="Verdana"/>
          <w:sz w:val="18"/>
        </w:rPr>
        <w:t>3.3.1 až 3.3.4 popisky vstupních polí, opravy a prevence chyb ve formulářích</w:t>
      </w:r>
    </w:p>
    <w:p w14:paraId="76204E2A" w14:textId="77777777" w:rsidR="00B66A58" w:rsidRPr="00E875C8" w:rsidRDefault="00B66A58" w:rsidP="00E875C8">
      <w:pPr>
        <w:jc w:val="both"/>
        <w:rPr>
          <w:rFonts w:ascii="Verdana" w:hAnsi="Verdana" w:cs="Segoe UI"/>
          <w:color w:val="212121"/>
          <w:sz w:val="18"/>
          <w:shd w:val="clear" w:color="auto" w:fill="FFFFFF"/>
        </w:rPr>
      </w:pPr>
    </w:p>
    <w:p w14:paraId="013C5277" w14:textId="386DC364" w:rsidR="00B66A58" w:rsidRPr="00294032" w:rsidRDefault="00513DBA" w:rsidP="00B66A58">
      <w:pPr>
        <w:pStyle w:val="Nadpis1"/>
        <w:jc w:val="both"/>
        <w:rPr>
          <w:rFonts w:ascii="Verdana" w:hAnsi="Verdana"/>
          <w:sz w:val="22"/>
        </w:rPr>
      </w:pPr>
      <w:bookmarkStart w:id="51" w:name="_Toc483494163"/>
      <w:bookmarkStart w:id="52" w:name="_Toc483494224"/>
      <w:bookmarkStart w:id="53" w:name="_Toc483498657"/>
      <w:bookmarkStart w:id="54" w:name="_Toc483498702"/>
      <w:bookmarkStart w:id="55" w:name="_Toc483566768"/>
      <w:bookmarkStart w:id="56" w:name="_Toc483494164"/>
      <w:bookmarkStart w:id="57" w:name="_Toc483494225"/>
      <w:bookmarkStart w:id="58" w:name="_Toc483498658"/>
      <w:bookmarkStart w:id="59" w:name="_Toc483498703"/>
      <w:bookmarkStart w:id="60" w:name="_Toc483566769"/>
      <w:bookmarkStart w:id="61" w:name="_Toc483494165"/>
      <w:bookmarkStart w:id="62" w:name="_Toc483494226"/>
      <w:bookmarkStart w:id="63" w:name="_Toc483498659"/>
      <w:bookmarkStart w:id="64" w:name="_Toc483498704"/>
      <w:bookmarkStart w:id="65" w:name="_Toc483566770"/>
      <w:bookmarkStart w:id="66" w:name="_Toc483494166"/>
      <w:bookmarkStart w:id="67" w:name="_Toc483494227"/>
      <w:bookmarkStart w:id="68" w:name="_Toc483498660"/>
      <w:bookmarkStart w:id="69" w:name="_Toc483498705"/>
      <w:bookmarkStart w:id="70" w:name="_Toc483566771"/>
      <w:bookmarkStart w:id="71" w:name="_Toc483494167"/>
      <w:bookmarkStart w:id="72" w:name="_Toc483494228"/>
      <w:bookmarkStart w:id="73" w:name="_Toc483498661"/>
      <w:bookmarkStart w:id="74" w:name="_Toc483498706"/>
      <w:bookmarkStart w:id="75" w:name="_Toc483566772"/>
      <w:bookmarkStart w:id="76" w:name="_Toc483494168"/>
      <w:bookmarkStart w:id="77" w:name="_Toc483494229"/>
      <w:bookmarkStart w:id="78" w:name="_Toc483498662"/>
      <w:bookmarkStart w:id="79" w:name="_Toc483498707"/>
      <w:bookmarkStart w:id="80" w:name="_Toc483566773"/>
      <w:bookmarkStart w:id="81" w:name="_Toc483494169"/>
      <w:bookmarkStart w:id="82" w:name="_Toc483494230"/>
      <w:bookmarkStart w:id="83" w:name="_Toc483498663"/>
      <w:bookmarkStart w:id="84" w:name="_Toc483498708"/>
      <w:bookmarkStart w:id="85" w:name="_Toc483566774"/>
      <w:bookmarkStart w:id="86" w:name="_Toc483494170"/>
      <w:bookmarkStart w:id="87" w:name="_Toc483494231"/>
      <w:bookmarkStart w:id="88" w:name="_Toc483498664"/>
      <w:bookmarkStart w:id="89" w:name="_Toc483498709"/>
      <w:bookmarkStart w:id="90" w:name="_Toc483566775"/>
      <w:bookmarkStart w:id="91" w:name="_Toc493747112"/>
      <w:bookmarkStart w:id="92" w:name="_Toc493747113"/>
      <w:bookmarkStart w:id="93" w:name="_Toc493747114"/>
      <w:bookmarkStart w:id="94" w:name="_Toc493747115"/>
      <w:bookmarkStart w:id="95" w:name="_Toc493747116"/>
      <w:bookmarkStart w:id="96" w:name="_Toc493747117"/>
      <w:bookmarkStart w:id="97" w:name="_Toc50275659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Verdana" w:hAnsi="Verdana"/>
          <w:sz w:val="22"/>
        </w:rPr>
        <w:t>O</w:t>
      </w:r>
      <w:r w:rsidR="00B66A58">
        <w:rPr>
          <w:rFonts w:ascii="Verdana" w:hAnsi="Verdana"/>
          <w:sz w:val="22"/>
        </w:rPr>
        <w:t>bjednatelem dodávané výstupy</w:t>
      </w:r>
      <w:bookmarkEnd w:id="97"/>
    </w:p>
    <w:p w14:paraId="5D738C70" w14:textId="7D895B76" w:rsidR="008A3C5F" w:rsidRPr="008A3C5F" w:rsidRDefault="00524824" w:rsidP="008A3C5F">
      <w:pPr>
        <w:jc w:val="both"/>
        <w:rPr>
          <w:rFonts w:ascii="Verdana" w:hAnsi="Verdana" w:cs="Segoe UI"/>
          <w:color w:val="212121"/>
          <w:sz w:val="18"/>
          <w:shd w:val="clear" w:color="auto" w:fill="FFFFFF"/>
        </w:rPr>
      </w:pPr>
      <w:r w:rsidRPr="00524824">
        <w:rPr>
          <w:rFonts w:ascii="Verdana" w:hAnsi="Verdana" w:cs="Segoe UI"/>
          <w:color w:val="212121"/>
          <w:sz w:val="18"/>
          <w:shd w:val="clear" w:color="auto" w:fill="FFFFFF"/>
        </w:rPr>
        <w:t>Výstupy uvedené níže zhotovitel poskytne objednateli elektronicky, dle povahy konkrétního výstupu v písemné, grafické a/nebo jiné formě. Ústní forma předání výstupu se připouští pouze jako nezávazné doplnění závazné elektronické verze.</w:t>
      </w:r>
      <w:r w:rsidR="00357AB4">
        <w:rPr>
          <w:rFonts w:ascii="Verdana" w:hAnsi="Verdana" w:cs="Segoe UI"/>
          <w:color w:val="212121"/>
          <w:sz w:val="18"/>
          <w:shd w:val="clear" w:color="auto" w:fill="FFFFFF"/>
        </w:rPr>
        <w:t xml:space="preserve"> </w:t>
      </w:r>
      <w:r w:rsidR="00DC2527" w:rsidRPr="008A3C5F">
        <w:rPr>
          <w:rFonts w:ascii="Verdana" w:hAnsi="Verdana" w:cs="Segoe UI"/>
          <w:color w:val="212121"/>
          <w:sz w:val="18"/>
          <w:shd w:val="clear" w:color="auto" w:fill="FFFFFF"/>
        </w:rPr>
        <w:t xml:space="preserve">Pokud je to možné dle povahy výstupu, </w:t>
      </w:r>
      <w:r w:rsidR="00DC2527">
        <w:rPr>
          <w:rFonts w:ascii="Verdana" w:hAnsi="Verdana" w:cs="Segoe UI"/>
          <w:color w:val="212121"/>
          <w:sz w:val="18"/>
          <w:shd w:val="clear" w:color="auto" w:fill="FFFFFF"/>
        </w:rPr>
        <w:t>dodá je</w:t>
      </w:r>
      <w:r w:rsidR="00DC2527" w:rsidRPr="008A3C5F">
        <w:rPr>
          <w:rFonts w:ascii="Verdana" w:hAnsi="Verdana" w:cs="Segoe UI"/>
          <w:color w:val="212121"/>
          <w:sz w:val="18"/>
          <w:shd w:val="clear" w:color="auto" w:fill="FFFFFF"/>
        </w:rPr>
        <w:t xml:space="preserve"> ve formátu editovatelném ve standardně používaných editorech (např. DOC/DOCX, PSD, AI, XLS/XLSX,</w:t>
      </w:r>
      <w:r w:rsidR="00DC2527">
        <w:rPr>
          <w:rFonts w:ascii="Verdana" w:hAnsi="Verdana" w:cs="Segoe UI"/>
          <w:color w:val="212121"/>
          <w:sz w:val="18"/>
          <w:shd w:val="clear" w:color="auto" w:fill="FFFFFF"/>
        </w:rPr>
        <w:t xml:space="preserve">…). </w:t>
      </w:r>
      <w:r w:rsidR="008A3C5F" w:rsidRPr="008A3C5F">
        <w:rPr>
          <w:rFonts w:ascii="Verdana" w:hAnsi="Verdana" w:cs="Segoe UI"/>
          <w:color w:val="212121"/>
          <w:sz w:val="18"/>
          <w:shd w:val="clear" w:color="auto" w:fill="FFFFFF"/>
        </w:rPr>
        <w:t>V hranaté závorce [</w:t>
      </w:r>
      <w:r w:rsidR="008A3C5F" w:rsidRPr="00E875C8">
        <w:rPr>
          <w:rFonts w:ascii="Verdana" w:hAnsi="Verdana"/>
          <w:b/>
          <w:color w:val="00B0F0"/>
          <w:sz w:val="18"/>
          <w:szCs w:val="18"/>
        </w:rPr>
        <w:t>X.X_XX</w:t>
      </w:r>
      <w:r w:rsidR="008A3C5F" w:rsidRPr="008A3C5F">
        <w:rPr>
          <w:rFonts w:ascii="Verdana" w:hAnsi="Verdana" w:cs="Segoe UI"/>
          <w:color w:val="212121"/>
          <w:sz w:val="18"/>
          <w:shd w:val="clear" w:color="auto" w:fill="FFFFFF"/>
        </w:rPr>
        <w:t xml:space="preserve">] je </w:t>
      </w:r>
      <w:r w:rsidR="00357AB4">
        <w:rPr>
          <w:rFonts w:ascii="Verdana" w:hAnsi="Verdana" w:cs="Segoe UI"/>
          <w:color w:val="212121"/>
          <w:sz w:val="18"/>
          <w:shd w:val="clear" w:color="auto" w:fill="FFFFFF"/>
        </w:rPr>
        <w:t xml:space="preserve">uvedeno </w:t>
      </w:r>
      <w:r w:rsidR="008A3C5F" w:rsidRPr="008A3C5F">
        <w:rPr>
          <w:rFonts w:ascii="Verdana" w:hAnsi="Verdana" w:cs="Segoe UI"/>
          <w:color w:val="212121"/>
          <w:sz w:val="18"/>
          <w:shd w:val="clear" w:color="auto" w:fill="FFFFFF"/>
        </w:rPr>
        <w:t>označení požadavku z</w:t>
      </w:r>
      <w:r w:rsidR="00357AB4">
        <w:rPr>
          <w:rFonts w:ascii="Verdana" w:hAnsi="Verdana" w:cs="Segoe UI"/>
          <w:color w:val="212121"/>
          <w:sz w:val="18"/>
          <w:shd w:val="clear" w:color="auto" w:fill="FFFFFF"/>
        </w:rPr>
        <w:t xml:space="preserve"> této </w:t>
      </w:r>
      <w:r w:rsidR="008A3C5F" w:rsidRPr="008A3C5F">
        <w:rPr>
          <w:rFonts w:ascii="Verdana" w:hAnsi="Verdana" w:cs="Segoe UI"/>
          <w:color w:val="212121"/>
          <w:sz w:val="18"/>
          <w:shd w:val="clear" w:color="auto" w:fill="FFFFFF"/>
        </w:rPr>
        <w:t xml:space="preserve">specifikace. </w:t>
      </w:r>
    </w:p>
    <w:p w14:paraId="34DF85A5" w14:textId="683C5C9E" w:rsidR="008A3C5F" w:rsidRPr="008A3C5F" w:rsidRDefault="008A3C5F" w:rsidP="008A3C5F">
      <w:pPr>
        <w:jc w:val="both"/>
        <w:rPr>
          <w:rFonts w:ascii="Verdana" w:hAnsi="Verdana" w:cs="Segoe UI"/>
          <w:color w:val="212121"/>
          <w:sz w:val="18"/>
          <w:shd w:val="clear" w:color="auto" w:fill="FFFFFF"/>
        </w:rPr>
      </w:pPr>
      <w:r w:rsidRPr="008A3C5F">
        <w:rPr>
          <w:rFonts w:ascii="Verdana" w:hAnsi="Verdana" w:cs="Segoe UI"/>
          <w:color w:val="212121"/>
          <w:sz w:val="18"/>
          <w:shd w:val="clear" w:color="auto" w:fill="FFFFFF"/>
        </w:rPr>
        <w:t>Výstupy označené "</w:t>
      </w:r>
      <w:r w:rsidRPr="00E875C8">
        <w:rPr>
          <w:rFonts w:ascii="Verdana" w:hAnsi="Verdana"/>
          <w:b/>
          <w:color w:val="00B0F0"/>
          <w:sz w:val="18"/>
          <w:szCs w:val="18"/>
        </w:rPr>
        <w:t>K</w:t>
      </w:r>
      <w:r w:rsidRPr="008A3C5F">
        <w:rPr>
          <w:rFonts w:ascii="Verdana" w:hAnsi="Verdana" w:cs="Segoe UI"/>
          <w:color w:val="212121"/>
          <w:sz w:val="18"/>
          <w:shd w:val="clear" w:color="auto" w:fill="FFFFFF"/>
        </w:rPr>
        <w:t>" budou podléhat náročnějšímu procesu schvalování na straně objednatele. Navazující práce zhotovitele v těchto případech musí být pozastaveny do vyjádření objednatele, tzv. „schvalovací lhůta“. Objednatel má lhůtu 5-ti pracovních dní na vyjádření, počítáno od řádného doručení výstupu zhotovitelem. Po souhlasném vyjádření objednatele lze</w:t>
      </w:r>
      <w:r w:rsidR="00ED49C9">
        <w:rPr>
          <w:rFonts w:ascii="Verdana" w:hAnsi="Verdana" w:cs="Segoe UI"/>
          <w:color w:val="212121"/>
          <w:sz w:val="18"/>
          <w:shd w:val="clear" w:color="auto" w:fill="FFFFFF"/>
        </w:rPr>
        <w:t xml:space="preserve"> pokračovat v navazujících prací</w:t>
      </w:r>
      <w:r w:rsidRPr="008A3C5F">
        <w:rPr>
          <w:rFonts w:ascii="Verdana" w:hAnsi="Verdana" w:cs="Segoe UI"/>
          <w:color w:val="212121"/>
          <w:sz w:val="18"/>
          <w:shd w:val="clear" w:color="auto" w:fill="FFFFFF"/>
        </w:rPr>
        <w:t>ch. Pokud vyjádření objednatele obsahuje připomínky a/nebo požadavky na doplnění a korektury, je zhotovitel povinen výstup adekvátně upravit dle podmínek smlouvy o dílo. Takto upravené výstupy budou podléhat dalšímu schvalování ze strany objednatele. V tomto druhém schvalovacím kole je objednavatel oprávněn připomínkovat pouze nesprávně, nevhodně či nedostatečně zpracované připomínky a požadavky z prvního schvalovacího kole. Není tedy oprávněn v druhém kole nárokovat připomínky v prvním kole neřešené, s výjimkou dodatečných zjištění závažných pochybení ze strany zhotovitele.</w:t>
      </w:r>
    </w:p>
    <w:p w14:paraId="7E16E66D" w14:textId="67C7CC92" w:rsidR="008A3C5F" w:rsidRPr="008A3C5F" w:rsidRDefault="008A3C5F" w:rsidP="008A3C5F">
      <w:pPr>
        <w:jc w:val="both"/>
        <w:rPr>
          <w:rFonts w:ascii="Verdana" w:hAnsi="Verdana" w:cs="Segoe UI"/>
          <w:color w:val="212121"/>
          <w:sz w:val="18"/>
          <w:shd w:val="clear" w:color="auto" w:fill="FFFFFF"/>
        </w:rPr>
      </w:pPr>
      <w:r w:rsidRPr="008A3C5F">
        <w:rPr>
          <w:rFonts w:ascii="Verdana" w:hAnsi="Verdana" w:cs="Segoe UI"/>
          <w:color w:val="212121"/>
          <w:sz w:val="18"/>
          <w:shd w:val="clear" w:color="auto" w:fill="FFFFFF"/>
        </w:rPr>
        <w:t>Výstupy označené "</w:t>
      </w:r>
      <w:r w:rsidRPr="00E875C8">
        <w:rPr>
          <w:rFonts w:ascii="Verdana" w:hAnsi="Verdana"/>
          <w:b/>
          <w:color w:val="00B0F0"/>
          <w:sz w:val="18"/>
          <w:szCs w:val="18"/>
        </w:rPr>
        <w:t>N</w:t>
      </w:r>
      <w:r w:rsidRPr="008A3C5F">
        <w:rPr>
          <w:rFonts w:ascii="Verdana" w:hAnsi="Verdana" w:cs="Segoe UI"/>
          <w:color w:val="212121"/>
          <w:sz w:val="18"/>
          <w:shd w:val="clear" w:color="auto" w:fill="FFFFFF"/>
        </w:rPr>
        <w:t>" nutně nevyžadují schválení objednatele pro pokračování navazujících prací. Tyto výstupy budou ale objednateli poskytnuty neprodleně po jejich zpracování zhotovitelem. V případech</w:t>
      </w:r>
      <w:r w:rsidR="00357AB4">
        <w:rPr>
          <w:rFonts w:ascii="Verdana" w:hAnsi="Verdana" w:cs="Segoe UI"/>
          <w:color w:val="212121"/>
          <w:sz w:val="18"/>
          <w:shd w:val="clear" w:color="auto" w:fill="FFFFFF"/>
        </w:rPr>
        <w:t>, kdy zpracování těchto výstupů</w:t>
      </w:r>
      <w:r w:rsidRPr="008A3C5F">
        <w:rPr>
          <w:rFonts w:ascii="Verdana" w:hAnsi="Verdana" w:cs="Segoe UI"/>
          <w:color w:val="212121"/>
          <w:sz w:val="18"/>
          <w:shd w:val="clear" w:color="auto" w:fill="FFFFFF"/>
        </w:rPr>
        <w:t xml:space="preserve"> lze objektivně vyhodnotit jako nesprávné, nevhodné či nedostatečné, mohou být předmětem dodatečných připomínek a požadavků na doplnění a korektury. Tyto připomínky a požadavky budou zhotoviteli poskytnuty nejpozději do 5-ti pracovních dní, počítáno od řádného doručení výstupu zhotovitelem. Zhotovitel</w:t>
      </w:r>
      <w:r w:rsidR="00DC2527">
        <w:rPr>
          <w:rFonts w:ascii="Verdana" w:hAnsi="Verdana" w:cs="Segoe UI"/>
          <w:color w:val="212121"/>
          <w:sz w:val="18"/>
          <w:shd w:val="clear" w:color="auto" w:fill="FFFFFF"/>
        </w:rPr>
        <w:t xml:space="preserve"> je povinen konkrétní výstup i </w:t>
      </w:r>
      <w:r w:rsidRPr="008A3C5F">
        <w:rPr>
          <w:rFonts w:ascii="Verdana" w:hAnsi="Verdana" w:cs="Segoe UI"/>
          <w:color w:val="212121"/>
          <w:sz w:val="18"/>
          <w:shd w:val="clear" w:color="auto" w:fill="FFFFFF"/>
        </w:rPr>
        <w:t>případné navazující výstupy adekvátně upravit či doplnit.</w:t>
      </w:r>
    </w:p>
    <w:p w14:paraId="6EA2F5A6" w14:textId="5B706191" w:rsidR="00524824" w:rsidRDefault="00357AB4" w:rsidP="008A3C5F">
      <w:pPr>
        <w:jc w:val="both"/>
        <w:rPr>
          <w:rFonts w:ascii="Verdana" w:hAnsi="Verdana" w:cs="Segoe UI"/>
          <w:color w:val="212121"/>
          <w:sz w:val="18"/>
          <w:shd w:val="clear" w:color="auto" w:fill="FFFFFF"/>
        </w:rPr>
      </w:pPr>
      <w:r>
        <w:rPr>
          <w:rFonts w:ascii="Verdana" w:hAnsi="Verdana" w:cs="Segoe UI"/>
          <w:color w:val="212121"/>
          <w:sz w:val="18"/>
          <w:shd w:val="clear" w:color="auto" w:fill="FFFFFF"/>
        </w:rPr>
        <w:t>Minimálně v</w:t>
      </w:r>
      <w:r w:rsidR="008A3C5F" w:rsidRPr="008A3C5F">
        <w:rPr>
          <w:rFonts w:ascii="Verdana" w:hAnsi="Verdana" w:cs="Segoe UI"/>
          <w:color w:val="212121"/>
          <w:sz w:val="18"/>
          <w:shd w:val="clear" w:color="auto" w:fill="FFFFFF"/>
        </w:rPr>
        <w:t>ýstupy označené "</w:t>
      </w:r>
      <w:r w:rsidR="008A3C5F" w:rsidRPr="00E875C8">
        <w:rPr>
          <w:rFonts w:ascii="Verdana" w:hAnsi="Verdana"/>
          <w:b/>
          <w:color w:val="00B0F0"/>
          <w:sz w:val="18"/>
          <w:szCs w:val="18"/>
        </w:rPr>
        <w:t>S</w:t>
      </w:r>
      <w:r w:rsidR="008A3C5F" w:rsidRPr="008A3C5F">
        <w:rPr>
          <w:rFonts w:ascii="Verdana" w:hAnsi="Verdana" w:cs="Segoe UI"/>
          <w:color w:val="212121"/>
          <w:sz w:val="18"/>
          <w:shd w:val="clear" w:color="auto" w:fill="FFFFFF"/>
        </w:rPr>
        <w:t>" budou vyžadovat součinnost na straně objednatele.</w:t>
      </w:r>
    </w:p>
    <w:p w14:paraId="545CE818" w14:textId="5E9DFDF3" w:rsidR="0014310B" w:rsidRDefault="0014310B" w:rsidP="008A3C5F">
      <w:pPr>
        <w:jc w:val="both"/>
        <w:rPr>
          <w:rFonts w:ascii="Verdana" w:hAnsi="Verdana" w:cs="Segoe UI"/>
          <w:color w:val="212121"/>
          <w:sz w:val="18"/>
          <w:shd w:val="clear" w:color="auto" w:fill="FFFFFF"/>
        </w:rPr>
      </w:pPr>
      <w:r>
        <w:rPr>
          <w:rFonts w:ascii="Verdana" w:hAnsi="Verdana" w:cs="Segoe UI"/>
          <w:color w:val="212121"/>
          <w:sz w:val="18"/>
          <w:shd w:val="clear" w:color="auto" w:fill="FFFFFF"/>
        </w:rPr>
        <w:t xml:space="preserve">Zhotovitel je povinen zajistit takový harmonogram předávání dílčích výstupů, aby splnil termín předání díla stanovený Smlouvou o dílo. Zhotovitel zároveň zajistí, aby libovolné dva dílčí výstupy s označením </w:t>
      </w:r>
      <w:r w:rsidRPr="008A3C5F">
        <w:rPr>
          <w:rFonts w:ascii="Verdana" w:hAnsi="Verdana" w:cs="Segoe UI"/>
          <w:color w:val="212121"/>
          <w:sz w:val="18"/>
          <w:shd w:val="clear" w:color="auto" w:fill="FFFFFF"/>
        </w:rPr>
        <w:t>"</w:t>
      </w:r>
      <w:r w:rsidRPr="00E875C8">
        <w:rPr>
          <w:rFonts w:ascii="Verdana" w:hAnsi="Verdana"/>
          <w:b/>
          <w:color w:val="00B0F0"/>
          <w:sz w:val="18"/>
          <w:szCs w:val="18"/>
        </w:rPr>
        <w:t>K</w:t>
      </w:r>
      <w:r w:rsidRPr="008A3C5F">
        <w:rPr>
          <w:rFonts w:ascii="Verdana" w:hAnsi="Verdana" w:cs="Segoe UI"/>
          <w:color w:val="212121"/>
          <w:sz w:val="18"/>
          <w:shd w:val="clear" w:color="auto" w:fill="FFFFFF"/>
        </w:rPr>
        <w:t>"</w:t>
      </w:r>
      <w:r>
        <w:rPr>
          <w:rFonts w:ascii="Verdana" w:hAnsi="Verdana" w:cs="Segoe UI"/>
          <w:color w:val="212121"/>
          <w:sz w:val="18"/>
          <w:shd w:val="clear" w:color="auto" w:fill="FFFFFF"/>
        </w:rPr>
        <w:t xml:space="preserve"> předal objednateli s minimálním rozestupem 5 pracovních dní, aby byla zaručena schvalovací lhůta pro každý takový výstup. Dále je povinen dodržet pořadí dílčích výstupů viz níže, případná změna musí být odůvodněna </w:t>
      </w:r>
      <w:r w:rsidR="0099396F">
        <w:rPr>
          <w:rFonts w:ascii="Verdana" w:hAnsi="Verdana" w:cs="Segoe UI"/>
          <w:color w:val="212121"/>
          <w:sz w:val="18"/>
          <w:shd w:val="clear" w:color="auto" w:fill="FFFFFF"/>
        </w:rPr>
        <w:t xml:space="preserve">a </w:t>
      </w:r>
      <w:r>
        <w:rPr>
          <w:rFonts w:ascii="Verdana" w:hAnsi="Verdana" w:cs="Segoe UI"/>
          <w:color w:val="212121"/>
          <w:sz w:val="18"/>
          <w:shd w:val="clear" w:color="auto" w:fill="FFFFFF"/>
        </w:rPr>
        <w:t xml:space="preserve">předem schválena objednatelem. </w:t>
      </w:r>
    </w:p>
    <w:p w14:paraId="4E10BCF9" w14:textId="77777777" w:rsidR="0014310B" w:rsidRDefault="0014310B" w:rsidP="008A3C5F">
      <w:pPr>
        <w:jc w:val="both"/>
        <w:rPr>
          <w:rFonts w:ascii="Verdana" w:hAnsi="Verdana" w:cs="Segoe UI"/>
          <w:color w:val="212121"/>
          <w:sz w:val="18"/>
          <w:shd w:val="clear" w:color="auto" w:fill="FFFFFF"/>
        </w:rPr>
      </w:pPr>
    </w:p>
    <w:p w14:paraId="1FD1EDC0" w14:textId="77777777" w:rsidR="00524824" w:rsidRPr="00E875C8" w:rsidRDefault="00524824" w:rsidP="00524824">
      <w:pPr>
        <w:rPr>
          <w:rFonts w:ascii="Verdana" w:hAnsi="Verdana"/>
          <w:b/>
          <w:sz w:val="18"/>
          <w:szCs w:val="18"/>
        </w:rPr>
      </w:pPr>
      <w:r w:rsidRPr="00E875C8">
        <w:rPr>
          <w:rFonts w:ascii="Verdana" w:hAnsi="Verdana"/>
          <w:b/>
          <w:sz w:val="18"/>
          <w:szCs w:val="18"/>
        </w:rPr>
        <w:t>Seznam dodaných výstupů *</w:t>
      </w:r>
    </w:p>
    <w:p w14:paraId="539AAB2D" w14:textId="77777777" w:rsidR="00524824" w:rsidRPr="00E875C8" w:rsidRDefault="00524824" w:rsidP="00524824">
      <w:pPr>
        <w:pStyle w:val="Odstavecseseznamem"/>
        <w:numPr>
          <w:ilvl w:val="0"/>
          <w:numId w:val="42"/>
        </w:numPr>
        <w:rPr>
          <w:rFonts w:ascii="Verdana" w:hAnsi="Verdana"/>
          <w:sz w:val="18"/>
          <w:szCs w:val="18"/>
        </w:rPr>
      </w:pPr>
      <w:r w:rsidRPr="00E875C8">
        <w:rPr>
          <w:rFonts w:ascii="Verdana" w:hAnsi="Verdana"/>
          <w:sz w:val="18"/>
          <w:szCs w:val="18"/>
        </w:rPr>
        <w:t>závěry z analýzy</w:t>
      </w:r>
      <w:r w:rsidRPr="00E875C8">
        <w:rPr>
          <w:rFonts w:ascii="Verdana" w:hAnsi="Verdana" w:cs="Segoe UI"/>
          <w:sz w:val="18"/>
          <w:szCs w:val="18"/>
          <w:shd w:val="clear" w:color="auto" w:fill="FFFFFF"/>
        </w:rPr>
        <w:t xml:space="preserve"> hlavních cílů, potřeb a požadavků objednatele [</w:t>
      </w:r>
      <w:r w:rsidRPr="00E875C8">
        <w:rPr>
          <w:rFonts w:ascii="Verdana" w:hAnsi="Verdana" w:cs="Segoe UI"/>
          <w:b/>
          <w:color w:val="00B0F0"/>
          <w:sz w:val="18"/>
          <w:szCs w:val="18"/>
          <w:shd w:val="clear" w:color="auto" w:fill="FFFFFF"/>
        </w:rPr>
        <w:t>2.1_01</w:t>
      </w:r>
      <w:r w:rsidRPr="00E875C8">
        <w:rPr>
          <w:rFonts w:ascii="Verdana" w:hAnsi="Verdana" w:cs="Segoe UI"/>
          <w:sz w:val="18"/>
          <w:szCs w:val="18"/>
          <w:shd w:val="clear" w:color="auto" w:fill="FFFFFF"/>
        </w:rPr>
        <w:t xml:space="preserve">] </w:t>
      </w:r>
      <w:r w:rsidRPr="00E875C8">
        <w:rPr>
          <w:rFonts w:ascii="Verdana" w:hAnsi="Verdana"/>
          <w:b/>
          <w:color w:val="00B0F0"/>
          <w:sz w:val="18"/>
          <w:szCs w:val="18"/>
        </w:rPr>
        <w:t>N S</w:t>
      </w:r>
    </w:p>
    <w:p w14:paraId="6FA5C1AD" w14:textId="5C81AA30" w:rsidR="00524824" w:rsidRPr="00E875C8" w:rsidRDefault="00524824" w:rsidP="00524824">
      <w:pPr>
        <w:pStyle w:val="Odstavecseseznamem"/>
        <w:numPr>
          <w:ilvl w:val="0"/>
          <w:numId w:val="42"/>
        </w:numPr>
        <w:rPr>
          <w:rFonts w:ascii="Verdana" w:hAnsi="Verdana"/>
          <w:sz w:val="18"/>
          <w:szCs w:val="18"/>
        </w:rPr>
      </w:pPr>
      <w:r w:rsidRPr="00E875C8">
        <w:rPr>
          <w:rFonts w:ascii="Verdana" w:hAnsi="Verdana"/>
          <w:sz w:val="18"/>
          <w:szCs w:val="18"/>
        </w:rPr>
        <w:t xml:space="preserve">definované hodnoty univerzity, </w:t>
      </w:r>
      <w:r w:rsidR="009A3EC3">
        <w:rPr>
          <w:rFonts w:ascii="Verdana" w:hAnsi="Verdana"/>
          <w:sz w:val="18"/>
          <w:szCs w:val="18"/>
        </w:rPr>
        <w:t xml:space="preserve">základní </w:t>
      </w:r>
      <w:r w:rsidRPr="00E875C8">
        <w:rPr>
          <w:rFonts w:ascii="Verdana" w:hAnsi="Verdana" w:cs="Segoe UI"/>
          <w:sz w:val="18"/>
          <w:szCs w:val="18"/>
          <w:shd w:val="clear" w:color="auto" w:fill="FFFFFF"/>
        </w:rPr>
        <w:t>strategie</w:t>
      </w:r>
      <w:r w:rsidR="009A3EC3">
        <w:rPr>
          <w:rFonts w:ascii="Verdana" w:hAnsi="Verdana" w:cs="Segoe UI"/>
          <w:sz w:val="18"/>
          <w:szCs w:val="18"/>
          <w:shd w:val="clear" w:color="auto" w:fill="FFFFFF"/>
        </w:rPr>
        <w:t xml:space="preserve"> </w:t>
      </w:r>
      <w:r w:rsidRPr="00E875C8">
        <w:rPr>
          <w:rFonts w:ascii="Verdana" w:hAnsi="Verdana" w:cs="Segoe UI"/>
          <w:sz w:val="18"/>
          <w:szCs w:val="18"/>
          <w:shd w:val="clear" w:color="auto" w:fill="FFFFFF"/>
        </w:rPr>
        <w:t>atp. [</w:t>
      </w:r>
      <w:r w:rsidRPr="00E875C8">
        <w:rPr>
          <w:rFonts w:ascii="Verdana" w:hAnsi="Verdana" w:cs="Segoe UI"/>
          <w:b/>
          <w:color w:val="00B0F0"/>
          <w:sz w:val="18"/>
          <w:szCs w:val="18"/>
          <w:shd w:val="clear" w:color="auto" w:fill="FFFFFF"/>
        </w:rPr>
        <w:t>2.1_02</w:t>
      </w:r>
      <w:r w:rsidRPr="00E875C8">
        <w:rPr>
          <w:rFonts w:ascii="Verdana" w:hAnsi="Verdana" w:cs="Segoe UI"/>
          <w:sz w:val="18"/>
          <w:szCs w:val="18"/>
          <w:shd w:val="clear" w:color="auto" w:fill="FFFFFF"/>
        </w:rPr>
        <w:t xml:space="preserve">] </w:t>
      </w:r>
      <w:r w:rsidRPr="00E875C8">
        <w:rPr>
          <w:rFonts w:ascii="Verdana" w:hAnsi="Verdana"/>
          <w:b/>
          <w:color w:val="00B0F0"/>
          <w:sz w:val="18"/>
          <w:szCs w:val="18"/>
        </w:rPr>
        <w:t>K S</w:t>
      </w:r>
    </w:p>
    <w:p w14:paraId="4503EC01" w14:textId="77777777" w:rsidR="00524824" w:rsidRPr="00E875C8" w:rsidRDefault="00524824" w:rsidP="00524824">
      <w:pPr>
        <w:pStyle w:val="Odstavecseseznamem"/>
        <w:numPr>
          <w:ilvl w:val="0"/>
          <w:numId w:val="42"/>
        </w:numPr>
        <w:rPr>
          <w:rFonts w:ascii="Verdana" w:hAnsi="Verdana"/>
          <w:sz w:val="18"/>
          <w:szCs w:val="18"/>
        </w:rPr>
      </w:pPr>
      <w:r w:rsidRPr="00E875C8">
        <w:rPr>
          <w:rFonts w:ascii="Verdana" w:hAnsi="Verdana"/>
          <w:sz w:val="18"/>
          <w:szCs w:val="18"/>
        </w:rPr>
        <w:t xml:space="preserve">metodologie a závěry z analýzy uživatelských rolí </w:t>
      </w:r>
      <w:r w:rsidRPr="00E875C8">
        <w:rPr>
          <w:rFonts w:ascii="Verdana" w:hAnsi="Verdana" w:cs="Segoe UI"/>
          <w:sz w:val="18"/>
          <w:szCs w:val="18"/>
          <w:shd w:val="clear" w:color="auto" w:fill="FFFFFF"/>
        </w:rPr>
        <w:t>[</w:t>
      </w:r>
      <w:r w:rsidRPr="00E875C8">
        <w:rPr>
          <w:rFonts w:ascii="Verdana" w:hAnsi="Verdana" w:cs="Segoe UI"/>
          <w:b/>
          <w:color w:val="00B0F0"/>
          <w:sz w:val="18"/>
          <w:szCs w:val="18"/>
          <w:shd w:val="clear" w:color="auto" w:fill="FFFFFF"/>
        </w:rPr>
        <w:t>2.1_03</w:t>
      </w:r>
      <w:r w:rsidRPr="00E875C8">
        <w:rPr>
          <w:rFonts w:ascii="Verdana" w:hAnsi="Verdana" w:cs="Segoe UI"/>
          <w:sz w:val="18"/>
          <w:szCs w:val="18"/>
          <w:shd w:val="clear" w:color="auto" w:fill="FFFFFF"/>
        </w:rPr>
        <w:t xml:space="preserve">] </w:t>
      </w:r>
      <w:r w:rsidRPr="00E875C8">
        <w:rPr>
          <w:rFonts w:ascii="Verdana" w:hAnsi="Verdana"/>
          <w:b/>
          <w:color w:val="00B0F0"/>
          <w:sz w:val="18"/>
          <w:szCs w:val="18"/>
        </w:rPr>
        <w:t>N</w:t>
      </w:r>
    </w:p>
    <w:p w14:paraId="6DD5C853" w14:textId="77777777" w:rsidR="00524824" w:rsidRPr="00E875C8" w:rsidRDefault="00524824" w:rsidP="00524824">
      <w:pPr>
        <w:pStyle w:val="Odstavecseseznamem"/>
        <w:numPr>
          <w:ilvl w:val="0"/>
          <w:numId w:val="42"/>
        </w:numPr>
        <w:rPr>
          <w:rFonts w:ascii="Verdana" w:hAnsi="Verdana"/>
          <w:sz w:val="18"/>
          <w:szCs w:val="18"/>
        </w:rPr>
      </w:pPr>
      <w:r w:rsidRPr="00E875C8">
        <w:rPr>
          <w:rFonts w:ascii="Verdana" w:hAnsi="Verdana" w:cs="Segoe UI"/>
          <w:sz w:val="18"/>
          <w:szCs w:val="18"/>
          <w:shd w:val="clear" w:color="auto" w:fill="FFFFFF"/>
        </w:rPr>
        <w:t>obsahová a strukturální analýza vč. klasifikační analýzy klíčových slov [</w:t>
      </w:r>
      <w:r w:rsidRPr="00E875C8">
        <w:rPr>
          <w:rFonts w:ascii="Verdana" w:hAnsi="Verdana" w:cs="Segoe UI"/>
          <w:b/>
          <w:color w:val="00B0F0"/>
          <w:sz w:val="18"/>
          <w:szCs w:val="18"/>
          <w:shd w:val="clear" w:color="auto" w:fill="FFFFFF"/>
        </w:rPr>
        <w:t>2.2_01</w:t>
      </w:r>
      <w:r w:rsidRPr="00E875C8">
        <w:rPr>
          <w:rFonts w:ascii="Verdana" w:hAnsi="Verdana" w:cs="Segoe UI"/>
          <w:sz w:val="18"/>
          <w:szCs w:val="18"/>
          <w:shd w:val="clear" w:color="auto" w:fill="FFFFFF"/>
        </w:rPr>
        <w:t xml:space="preserve">] </w:t>
      </w:r>
      <w:r w:rsidRPr="00E875C8">
        <w:rPr>
          <w:rFonts w:ascii="Verdana" w:hAnsi="Verdana"/>
          <w:b/>
          <w:color w:val="00B0F0"/>
          <w:sz w:val="18"/>
          <w:szCs w:val="18"/>
        </w:rPr>
        <w:t>N</w:t>
      </w:r>
    </w:p>
    <w:p w14:paraId="327D64E7" w14:textId="74C80D6B" w:rsidR="006B1314" w:rsidRPr="00E875C8" w:rsidRDefault="006B1314" w:rsidP="00524824">
      <w:pPr>
        <w:pStyle w:val="Odstavecseseznamem"/>
        <w:numPr>
          <w:ilvl w:val="0"/>
          <w:numId w:val="42"/>
        </w:numPr>
        <w:rPr>
          <w:rFonts w:ascii="Verdana" w:hAnsi="Verdana"/>
          <w:sz w:val="18"/>
          <w:szCs w:val="18"/>
        </w:rPr>
      </w:pPr>
      <w:r w:rsidRPr="00294032">
        <w:rPr>
          <w:rFonts w:ascii="Verdana" w:hAnsi="Verdana"/>
          <w:sz w:val="18"/>
        </w:rPr>
        <w:t xml:space="preserve">revize struktury a obsahu a </w:t>
      </w:r>
      <w:r>
        <w:rPr>
          <w:rFonts w:ascii="Verdana" w:hAnsi="Verdana"/>
          <w:sz w:val="18"/>
        </w:rPr>
        <w:t>orientační návrh</w:t>
      </w:r>
      <w:r w:rsidRPr="00294032">
        <w:rPr>
          <w:rFonts w:ascii="Verdana" w:hAnsi="Verdana"/>
          <w:sz w:val="18"/>
        </w:rPr>
        <w:t xml:space="preserve"> restrukturalizace</w:t>
      </w:r>
      <w:r>
        <w:rPr>
          <w:rFonts w:ascii="Verdana" w:hAnsi="Verdana"/>
          <w:sz w:val="18"/>
        </w:rPr>
        <w:t xml:space="preserve"> </w:t>
      </w:r>
      <w:r w:rsidRPr="00770385">
        <w:rPr>
          <w:rFonts w:ascii="Verdana" w:hAnsi="Verdana" w:cs="Segoe UI"/>
          <w:sz w:val="18"/>
          <w:szCs w:val="18"/>
          <w:shd w:val="clear" w:color="auto" w:fill="FFFFFF"/>
        </w:rPr>
        <w:t>[</w:t>
      </w:r>
      <w:r>
        <w:rPr>
          <w:rFonts w:ascii="Verdana" w:hAnsi="Verdana" w:cs="Segoe UI"/>
          <w:b/>
          <w:color w:val="00B0F0"/>
          <w:sz w:val="18"/>
          <w:szCs w:val="18"/>
          <w:shd w:val="clear" w:color="auto" w:fill="FFFFFF"/>
        </w:rPr>
        <w:t>2.2_02</w:t>
      </w:r>
      <w:r w:rsidRPr="00770385">
        <w:rPr>
          <w:rFonts w:ascii="Verdana" w:hAnsi="Verdana" w:cs="Segoe UI"/>
          <w:sz w:val="18"/>
          <w:szCs w:val="18"/>
          <w:shd w:val="clear" w:color="auto" w:fill="FFFFFF"/>
        </w:rPr>
        <w:t xml:space="preserve">] </w:t>
      </w:r>
      <w:r w:rsidRPr="00770385">
        <w:rPr>
          <w:rFonts w:ascii="Verdana" w:hAnsi="Verdana"/>
          <w:b/>
          <w:color w:val="00B0F0"/>
          <w:sz w:val="18"/>
          <w:szCs w:val="18"/>
        </w:rPr>
        <w:t>N</w:t>
      </w:r>
    </w:p>
    <w:p w14:paraId="0063B04D" w14:textId="68DAF27C" w:rsidR="00524824" w:rsidRPr="00E875C8" w:rsidRDefault="00524824" w:rsidP="00524824">
      <w:pPr>
        <w:pStyle w:val="Odstavecseseznamem"/>
        <w:numPr>
          <w:ilvl w:val="0"/>
          <w:numId w:val="42"/>
        </w:numPr>
        <w:rPr>
          <w:rFonts w:ascii="Verdana" w:hAnsi="Verdana"/>
          <w:sz w:val="18"/>
          <w:szCs w:val="18"/>
        </w:rPr>
      </w:pPr>
      <w:r w:rsidRPr="00E875C8">
        <w:rPr>
          <w:rFonts w:ascii="Verdana" w:hAnsi="Verdana" w:cs="Segoe UI"/>
          <w:sz w:val="18"/>
          <w:szCs w:val="18"/>
          <w:shd w:val="clear" w:color="auto" w:fill="FFFFFF"/>
        </w:rPr>
        <w:t xml:space="preserve">návrh </w:t>
      </w:r>
      <w:r w:rsidR="00F54FB2">
        <w:rPr>
          <w:rFonts w:ascii="Verdana" w:hAnsi="Verdana" w:cs="Segoe UI"/>
          <w:sz w:val="18"/>
          <w:szCs w:val="18"/>
          <w:shd w:val="clear" w:color="auto" w:fill="FFFFFF"/>
        </w:rPr>
        <w:t xml:space="preserve">nové </w:t>
      </w:r>
      <w:r w:rsidRPr="00E875C8">
        <w:rPr>
          <w:rFonts w:ascii="Verdana" w:hAnsi="Verdana" w:cs="Segoe UI"/>
          <w:sz w:val="18"/>
          <w:szCs w:val="18"/>
          <w:shd w:val="clear" w:color="auto" w:fill="FFFFFF"/>
        </w:rPr>
        <w:t>hlavní hierarchické struktury [</w:t>
      </w:r>
      <w:r w:rsidRPr="00E875C8">
        <w:rPr>
          <w:rFonts w:ascii="Verdana" w:hAnsi="Verdana" w:cs="Segoe UI"/>
          <w:b/>
          <w:color w:val="00B0F0"/>
          <w:sz w:val="18"/>
          <w:szCs w:val="18"/>
          <w:shd w:val="clear" w:color="auto" w:fill="FFFFFF"/>
        </w:rPr>
        <w:t>2.2_03</w:t>
      </w:r>
      <w:r w:rsidRPr="00E875C8">
        <w:rPr>
          <w:rFonts w:ascii="Verdana" w:hAnsi="Verdana" w:cs="Segoe UI"/>
          <w:sz w:val="18"/>
          <w:szCs w:val="18"/>
          <w:shd w:val="clear" w:color="auto" w:fill="FFFFFF"/>
        </w:rPr>
        <w:t>]</w:t>
      </w:r>
      <w:r w:rsidRPr="00E875C8">
        <w:rPr>
          <w:rFonts w:ascii="Verdana" w:hAnsi="Verdana"/>
          <w:b/>
          <w:color w:val="00B0F0"/>
          <w:sz w:val="18"/>
          <w:szCs w:val="18"/>
        </w:rPr>
        <w:t xml:space="preserve"> K</w:t>
      </w:r>
    </w:p>
    <w:p w14:paraId="0B6F1B65" w14:textId="39BC4E03" w:rsidR="00524824" w:rsidRPr="00E875C8" w:rsidRDefault="00524824" w:rsidP="00524824">
      <w:pPr>
        <w:pStyle w:val="Odstavecseseznamem"/>
        <w:numPr>
          <w:ilvl w:val="0"/>
          <w:numId w:val="42"/>
        </w:numPr>
        <w:rPr>
          <w:rFonts w:ascii="Verdana" w:hAnsi="Verdana"/>
          <w:sz w:val="18"/>
          <w:szCs w:val="18"/>
        </w:rPr>
      </w:pPr>
      <w:r w:rsidRPr="00E875C8">
        <w:rPr>
          <w:rFonts w:ascii="Verdana" w:hAnsi="Verdana"/>
          <w:sz w:val="18"/>
          <w:szCs w:val="18"/>
        </w:rPr>
        <w:t xml:space="preserve">návrhy wireframe a další prvky informační architektury </w:t>
      </w:r>
      <w:r w:rsidRPr="00E875C8">
        <w:rPr>
          <w:rFonts w:ascii="Verdana" w:hAnsi="Verdana" w:cs="Segoe UI"/>
          <w:sz w:val="18"/>
          <w:szCs w:val="18"/>
          <w:shd w:val="clear" w:color="auto" w:fill="FFFFFF"/>
        </w:rPr>
        <w:t>[</w:t>
      </w:r>
      <w:r w:rsidRPr="00E875C8">
        <w:rPr>
          <w:rFonts w:ascii="Verdana" w:hAnsi="Verdana" w:cs="Segoe UI"/>
          <w:b/>
          <w:color w:val="00B0F0"/>
          <w:sz w:val="18"/>
          <w:szCs w:val="18"/>
          <w:shd w:val="clear" w:color="auto" w:fill="FFFFFF"/>
        </w:rPr>
        <w:t>2.</w:t>
      </w:r>
      <w:r w:rsidR="00F54FB2">
        <w:rPr>
          <w:rFonts w:ascii="Verdana" w:hAnsi="Verdana" w:cs="Segoe UI"/>
          <w:b/>
          <w:color w:val="00B0F0"/>
          <w:sz w:val="18"/>
          <w:szCs w:val="18"/>
          <w:shd w:val="clear" w:color="auto" w:fill="FFFFFF"/>
        </w:rPr>
        <w:t>3</w:t>
      </w:r>
      <w:r w:rsidRPr="00E875C8">
        <w:rPr>
          <w:rFonts w:ascii="Verdana" w:hAnsi="Verdana" w:cs="Segoe UI"/>
          <w:b/>
          <w:color w:val="00B0F0"/>
          <w:sz w:val="18"/>
          <w:szCs w:val="18"/>
          <w:shd w:val="clear" w:color="auto" w:fill="FFFFFF"/>
        </w:rPr>
        <w:t>_03</w:t>
      </w:r>
      <w:r w:rsidR="00F54FB2" w:rsidRPr="006A5291">
        <w:rPr>
          <w:rFonts w:ascii="Verdana" w:hAnsi="Verdana" w:cs="Segoe UI"/>
          <w:b/>
          <w:color w:val="00B0F0"/>
          <w:sz w:val="18"/>
          <w:szCs w:val="18"/>
          <w:shd w:val="clear" w:color="auto" w:fill="FFFFFF"/>
        </w:rPr>
        <w:t>, 2.3</w:t>
      </w:r>
      <w:r w:rsidRPr="00E875C8">
        <w:rPr>
          <w:rFonts w:ascii="Verdana" w:hAnsi="Verdana" w:cs="Segoe UI"/>
          <w:b/>
          <w:color w:val="00B0F0"/>
          <w:sz w:val="18"/>
          <w:szCs w:val="18"/>
          <w:shd w:val="clear" w:color="auto" w:fill="FFFFFF"/>
        </w:rPr>
        <w:t>_04</w:t>
      </w:r>
      <w:r w:rsidRPr="00E875C8">
        <w:rPr>
          <w:rFonts w:ascii="Verdana" w:hAnsi="Verdana" w:cs="Segoe UI"/>
          <w:sz w:val="18"/>
          <w:szCs w:val="18"/>
          <w:shd w:val="clear" w:color="auto" w:fill="FFFFFF"/>
        </w:rPr>
        <w:t xml:space="preserve">] </w:t>
      </w:r>
      <w:r w:rsidR="00A4694A" w:rsidRPr="006A5291">
        <w:rPr>
          <w:rFonts w:ascii="Verdana" w:hAnsi="Verdana"/>
          <w:b/>
          <w:color w:val="00B0F0"/>
          <w:sz w:val="18"/>
          <w:szCs w:val="18"/>
        </w:rPr>
        <w:t>N</w:t>
      </w:r>
    </w:p>
    <w:p w14:paraId="2EAB4B7C" w14:textId="77777777" w:rsidR="00235E1C" w:rsidRPr="00E875C8" w:rsidRDefault="00235E1C" w:rsidP="00235E1C">
      <w:pPr>
        <w:pStyle w:val="Odstavecseseznamem"/>
        <w:numPr>
          <w:ilvl w:val="0"/>
          <w:numId w:val="42"/>
        </w:numPr>
        <w:rPr>
          <w:rFonts w:ascii="Verdana" w:hAnsi="Verdana"/>
          <w:sz w:val="18"/>
          <w:szCs w:val="18"/>
        </w:rPr>
      </w:pPr>
      <w:r w:rsidRPr="00E875C8">
        <w:rPr>
          <w:rFonts w:ascii="Verdana" w:hAnsi="Verdana" w:cs="Segoe UI"/>
          <w:sz w:val="18"/>
          <w:szCs w:val="18"/>
          <w:shd w:val="clear" w:color="auto" w:fill="FFFFFF"/>
        </w:rPr>
        <w:t>grafické návrh</w:t>
      </w:r>
      <w:r w:rsidRPr="006A5291">
        <w:rPr>
          <w:rFonts w:ascii="Verdana" w:hAnsi="Verdana" w:cs="Segoe UI"/>
          <w:sz w:val="18"/>
          <w:szCs w:val="18"/>
          <w:shd w:val="clear" w:color="auto" w:fill="FFFFFF"/>
        </w:rPr>
        <w:t>y</w:t>
      </w:r>
      <w:r w:rsidRPr="00E875C8">
        <w:rPr>
          <w:rFonts w:ascii="Verdana" w:hAnsi="Verdana" w:cs="Segoe UI"/>
          <w:sz w:val="18"/>
          <w:szCs w:val="18"/>
          <w:shd w:val="clear" w:color="auto" w:fill="FFFFFF"/>
        </w:rPr>
        <w:t xml:space="preserve"> pro zvolené typy stran [</w:t>
      </w:r>
      <w:r w:rsidRPr="00E875C8">
        <w:rPr>
          <w:rFonts w:ascii="Verdana" w:hAnsi="Verdana" w:cs="Segoe UI"/>
          <w:b/>
          <w:color w:val="00B0F0"/>
          <w:sz w:val="18"/>
          <w:szCs w:val="18"/>
          <w:shd w:val="clear" w:color="auto" w:fill="FFFFFF"/>
        </w:rPr>
        <w:t>2.4_01-05</w:t>
      </w:r>
      <w:r w:rsidRPr="00E875C8">
        <w:rPr>
          <w:rFonts w:ascii="Verdana" w:hAnsi="Verdana" w:cs="Segoe UI"/>
          <w:sz w:val="18"/>
          <w:szCs w:val="18"/>
          <w:shd w:val="clear" w:color="auto" w:fill="FFFFFF"/>
        </w:rPr>
        <w:t xml:space="preserve">] </w:t>
      </w:r>
      <w:r w:rsidRPr="00E875C8">
        <w:rPr>
          <w:rFonts w:ascii="Verdana" w:hAnsi="Verdana"/>
          <w:b/>
          <w:color w:val="00B0F0"/>
          <w:sz w:val="18"/>
          <w:szCs w:val="18"/>
        </w:rPr>
        <w:t>K</w:t>
      </w:r>
    </w:p>
    <w:p w14:paraId="0DC782C1" w14:textId="77777777" w:rsidR="00235E1C" w:rsidRPr="00E875C8" w:rsidRDefault="00235E1C" w:rsidP="00235E1C">
      <w:pPr>
        <w:pStyle w:val="Odstavecseseznamem"/>
        <w:numPr>
          <w:ilvl w:val="0"/>
          <w:numId w:val="42"/>
        </w:numPr>
        <w:rPr>
          <w:rFonts w:ascii="Verdana" w:hAnsi="Verdana"/>
          <w:sz w:val="18"/>
          <w:szCs w:val="18"/>
        </w:rPr>
      </w:pPr>
      <w:r w:rsidRPr="00E875C8">
        <w:rPr>
          <w:rFonts w:ascii="Verdana" w:hAnsi="Verdana"/>
          <w:sz w:val="18"/>
          <w:szCs w:val="18"/>
        </w:rPr>
        <w:t xml:space="preserve">grafické šablony pro upoutávky / úvodníky </w:t>
      </w:r>
      <w:r w:rsidRPr="00E875C8">
        <w:rPr>
          <w:rFonts w:ascii="Verdana" w:hAnsi="Verdana" w:cs="Segoe UI"/>
          <w:sz w:val="18"/>
          <w:szCs w:val="18"/>
          <w:shd w:val="clear" w:color="auto" w:fill="FFFFFF"/>
        </w:rPr>
        <w:t>[</w:t>
      </w:r>
      <w:r w:rsidRPr="00E875C8">
        <w:rPr>
          <w:rFonts w:ascii="Verdana" w:hAnsi="Verdana" w:cs="Segoe UI"/>
          <w:b/>
          <w:color w:val="00B0F0"/>
          <w:sz w:val="18"/>
          <w:szCs w:val="18"/>
          <w:shd w:val="clear" w:color="auto" w:fill="FFFFFF"/>
        </w:rPr>
        <w:t>2.4_06</w:t>
      </w:r>
      <w:r w:rsidRPr="00E875C8">
        <w:rPr>
          <w:rFonts w:ascii="Verdana" w:hAnsi="Verdana" w:cs="Segoe UI"/>
          <w:sz w:val="18"/>
          <w:szCs w:val="18"/>
          <w:shd w:val="clear" w:color="auto" w:fill="FFFFFF"/>
        </w:rPr>
        <w:t xml:space="preserve">] </w:t>
      </w:r>
      <w:r w:rsidRPr="00E875C8">
        <w:rPr>
          <w:rFonts w:ascii="Verdana" w:hAnsi="Verdana"/>
          <w:b/>
          <w:color w:val="00B0F0"/>
          <w:sz w:val="18"/>
          <w:szCs w:val="18"/>
        </w:rPr>
        <w:t>N</w:t>
      </w:r>
    </w:p>
    <w:p w14:paraId="3CDD3905" w14:textId="1F0428D2" w:rsidR="00524824" w:rsidRPr="00E875C8" w:rsidRDefault="00F54FB2" w:rsidP="00524824">
      <w:pPr>
        <w:pStyle w:val="Odstavecseseznamem"/>
        <w:numPr>
          <w:ilvl w:val="0"/>
          <w:numId w:val="42"/>
        </w:numPr>
        <w:rPr>
          <w:rFonts w:ascii="Verdana" w:hAnsi="Verdana"/>
          <w:sz w:val="18"/>
          <w:szCs w:val="18"/>
        </w:rPr>
      </w:pPr>
      <w:r>
        <w:rPr>
          <w:rFonts w:ascii="Verdana" w:hAnsi="Verdana"/>
          <w:sz w:val="18"/>
          <w:szCs w:val="18"/>
        </w:rPr>
        <w:t>kompletní manuál pro tvorbu webu</w:t>
      </w:r>
      <w:r w:rsidR="00524824" w:rsidRPr="00E875C8">
        <w:rPr>
          <w:rFonts w:ascii="Verdana" w:hAnsi="Verdana"/>
          <w:sz w:val="18"/>
          <w:szCs w:val="18"/>
        </w:rPr>
        <w:t xml:space="preserve"> </w:t>
      </w:r>
      <w:r w:rsidR="00524824" w:rsidRPr="00E875C8">
        <w:rPr>
          <w:rFonts w:ascii="Verdana" w:hAnsi="Verdana" w:cs="Segoe UI"/>
          <w:sz w:val="18"/>
          <w:szCs w:val="18"/>
          <w:shd w:val="clear" w:color="auto" w:fill="FFFFFF"/>
        </w:rPr>
        <w:t>[</w:t>
      </w:r>
      <w:r w:rsidR="00524824" w:rsidRPr="00E875C8">
        <w:rPr>
          <w:rFonts w:ascii="Verdana" w:hAnsi="Verdana" w:cs="Segoe UI"/>
          <w:b/>
          <w:color w:val="00B0F0"/>
          <w:sz w:val="18"/>
          <w:szCs w:val="18"/>
          <w:shd w:val="clear" w:color="auto" w:fill="FFFFFF"/>
        </w:rPr>
        <w:t>2.5_01</w:t>
      </w:r>
      <w:r w:rsidR="005E6287">
        <w:rPr>
          <w:rFonts w:ascii="Verdana" w:hAnsi="Verdana" w:cs="Segoe UI"/>
          <w:b/>
          <w:color w:val="00B0F0"/>
          <w:sz w:val="18"/>
          <w:szCs w:val="18"/>
          <w:shd w:val="clear" w:color="auto" w:fill="FFFFFF"/>
        </w:rPr>
        <w:t>-03</w:t>
      </w:r>
      <w:r w:rsidR="00524824" w:rsidRPr="00E875C8">
        <w:rPr>
          <w:rFonts w:ascii="Verdana" w:hAnsi="Verdana" w:cs="Segoe UI"/>
          <w:sz w:val="18"/>
          <w:szCs w:val="18"/>
          <w:shd w:val="clear" w:color="auto" w:fill="FFFFFF"/>
        </w:rPr>
        <w:t xml:space="preserve">] </w:t>
      </w:r>
      <w:r w:rsidR="005E6287" w:rsidRPr="006A5291">
        <w:rPr>
          <w:rFonts w:ascii="Verdana" w:hAnsi="Verdana"/>
          <w:b/>
          <w:color w:val="00B0F0"/>
          <w:sz w:val="18"/>
          <w:szCs w:val="18"/>
        </w:rPr>
        <w:t>K</w:t>
      </w:r>
    </w:p>
    <w:p w14:paraId="1411B578" w14:textId="77777777" w:rsidR="00524824" w:rsidRDefault="00524824" w:rsidP="00AE6EFD">
      <w:pPr>
        <w:jc w:val="both"/>
        <w:rPr>
          <w:rFonts w:ascii="Verdana" w:hAnsi="Verdana" w:cs="Segoe UI"/>
          <w:color w:val="212121"/>
          <w:sz w:val="18"/>
          <w:shd w:val="clear" w:color="auto" w:fill="FFFFFF"/>
        </w:rPr>
      </w:pPr>
    </w:p>
    <w:p w14:paraId="4B84D8D6" w14:textId="39D47A49" w:rsidR="008A3C5F" w:rsidRDefault="008A3C5F" w:rsidP="00AE6EFD">
      <w:pPr>
        <w:jc w:val="both"/>
        <w:rPr>
          <w:rFonts w:ascii="Verdana" w:hAnsi="Verdana" w:cs="Segoe UI"/>
          <w:color w:val="212121"/>
          <w:sz w:val="18"/>
          <w:shd w:val="clear" w:color="auto" w:fill="FFFFFF"/>
        </w:rPr>
      </w:pPr>
      <w:r w:rsidRPr="008A3C5F">
        <w:rPr>
          <w:rFonts w:ascii="Verdana" w:hAnsi="Verdana" w:cs="Segoe UI"/>
          <w:color w:val="212121"/>
          <w:sz w:val="18"/>
          <w:shd w:val="clear" w:color="auto" w:fill="FFFFFF"/>
        </w:rPr>
        <w:t xml:space="preserve">* </w:t>
      </w:r>
      <w:r w:rsidR="00191A75">
        <w:rPr>
          <w:rFonts w:ascii="Verdana" w:hAnsi="Verdana" w:cs="Segoe UI"/>
          <w:color w:val="212121"/>
          <w:sz w:val="18"/>
          <w:shd w:val="clear" w:color="auto" w:fill="FFFFFF"/>
        </w:rPr>
        <w:t>Jednotlivé výstupy jsou součástmi díla a podléhají pravidlům pro předání díla (viz Smlouva o dílo čl. I</w:t>
      </w:r>
      <w:r w:rsidR="00191A75" w:rsidRPr="00191A75">
        <w:rPr>
          <w:rFonts w:ascii="Verdana" w:hAnsi="Verdana" w:cs="Segoe UI"/>
          <w:color w:val="212121"/>
          <w:sz w:val="18"/>
          <w:shd w:val="clear" w:color="auto" w:fill="FFFFFF"/>
        </w:rPr>
        <w:t>I odst. 4</w:t>
      </w:r>
      <w:r w:rsidR="00191A75">
        <w:rPr>
          <w:rFonts w:ascii="Verdana" w:hAnsi="Verdana" w:cs="Segoe UI"/>
          <w:color w:val="212121"/>
          <w:sz w:val="18"/>
          <w:shd w:val="clear" w:color="auto" w:fill="FFFFFF"/>
        </w:rPr>
        <w:t xml:space="preserve">). </w:t>
      </w:r>
      <w:r w:rsidR="00DC2527">
        <w:rPr>
          <w:rFonts w:ascii="Verdana" w:hAnsi="Verdana" w:cs="Segoe UI"/>
          <w:color w:val="212121"/>
          <w:sz w:val="18"/>
          <w:shd w:val="clear" w:color="auto" w:fill="FFFFFF"/>
        </w:rPr>
        <w:t>V průběhu plnění díla lze</w:t>
      </w:r>
      <w:r w:rsidR="009D042A">
        <w:rPr>
          <w:rFonts w:ascii="Verdana" w:hAnsi="Verdana" w:cs="Segoe UI"/>
          <w:color w:val="212121"/>
          <w:sz w:val="18"/>
          <w:shd w:val="clear" w:color="auto" w:fill="FFFFFF"/>
        </w:rPr>
        <w:t xml:space="preserve"> </w:t>
      </w:r>
      <w:r w:rsidR="00DC2527">
        <w:rPr>
          <w:rFonts w:ascii="Verdana" w:hAnsi="Verdana" w:cs="Segoe UI"/>
          <w:color w:val="212121"/>
          <w:sz w:val="18"/>
          <w:shd w:val="clear" w:color="auto" w:fill="FFFFFF"/>
        </w:rPr>
        <w:t xml:space="preserve">jednotlivé </w:t>
      </w:r>
      <w:r w:rsidR="009D042A">
        <w:rPr>
          <w:rFonts w:ascii="Verdana" w:hAnsi="Verdana" w:cs="Segoe UI"/>
          <w:color w:val="212121"/>
          <w:sz w:val="18"/>
          <w:shd w:val="clear" w:color="auto" w:fill="FFFFFF"/>
        </w:rPr>
        <w:t xml:space="preserve">výstupy </w:t>
      </w:r>
      <w:r w:rsidR="00DC2527">
        <w:rPr>
          <w:rFonts w:ascii="Verdana" w:hAnsi="Verdana" w:cs="Segoe UI"/>
          <w:color w:val="212121"/>
          <w:sz w:val="18"/>
          <w:shd w:val="clear" w:color="auto" w:fill="FFFFFF"/>
        </w:rPr>
        <w:t xml:space="preserve">předávat </w:t>
      </w:r>
      <w:r w:rsidR="009D042A">
        <w:rPr>
          <w:rFonts w:ascii="Verdana" w:hAnsi="Verdana" w:cs="Segoe UI"/>
          <w:color w:val="212121"/>
          <w:sz w:val="18"/>
          <w:shd w:val="clear" w:color="auto" w:fill="FFFFFF"/>
        </w:rPr>
        <w:t xml:space="preserve">na </w:t>
      </w:r>
      <w:r w:rsidR="007A1DC7">
        <w:rPr>
          <w:rFonts w:ascii="Verdana" w:hAnsi="Verdana" w:cs="Segoe UI"/>
          <w:color w:val="212121"/>
          <w:sz w:val="18"/>
          <w:shd w:val="clear" w:color="auto" w:fill="FFFFFF"/>
        </w:rPr>
        <w:t xml:space="preserve">dohodnutou </w:t>
      </w:r>
      <w:r w:rsidRPr="008A3C5F">
        <w:rPr>
          <w:rFonts w:ascii="Verdana" w:hAnsi="Verdana" w:cs="Segoe UI"/>
          <w:color w:val="212121"/>
          <w:sz w:val="18"/>
          <w:shd w:val="clear" w:color="auto" w:fill="FFFFFF"/>
        </w:rPr>
        <w:t xml:space="preserve">elektronickou adresu </w:t>
      </w:r>
      <w:r w:rsidR="009554C3">
        <w:rPr>
          <w:rFonts w:ascii="Verdana" w:hAnsi="Verdana" w:cs="Segoe UI"/>
          <w:color w:val="212121"/>
          <w:sz w:val="18"/>
          <w:shd w:val="clear" w:color="auto" w:fill="FFFFFF"/>
        </w:rPr>
        <w:t>(</w:t>
      </w:r>
      <w:r w:rsidR="00FA22B7">
        <w:rPr>
          <w:rFonts w:ascii="Verdana" w:hAnsi="Verdana" w:cs="Segoe UI"/>
          <w:color w:val="212121"/>
          <w:sz w:val="18"/>
          <w:shd w:val="clear" w:color="auto" w:fill="FFFFFF"/>
        </w:rPr>
        <w:t>za pravidel</w:t>
      </w:r>
      <w:r w:rsidR="009554C3">
        <w:rPr>
          <w:rFonts w:ascii="Verdana" w:hAnsi="Verdana" w:cs="Segoe UI"/>
          <w:color w:val="212121"/>
          <w:sz w:val="18"/>
          <w:shd w:val="clear" w:color="auto" w:fill="FFFFFF"/>
        </w:rPr>
        <w:t xml:space="preserve"> písemné formy komunikac</w:t>
      </w:r>
      <w:r w:rsidR="00FE0DDF">
        <w:rPr>
          <w:rFonts w:ascii="Verdana" w:hAnsi="Verdana" w:cs="Segoe UI"/>
          <w:color w:val="212121"/>
          <w:sz w:val="18"/>
          <w:shd w:val="clear" w:color="auto" w:fill="FFFFFF"/>
        </w:rPr>
        <w:t>e</w:t>
      </w:r>
      <w:r w:rsidR="009554C3">
        <w:rPr>
          <w:rFonts w:ascii="Verdana" w:hAnsi="Verdana" w:cs="Segoe UI"/>
          <w:color w:val="212121"/>
          <w:sz w:val="18"/>
          <w:shd w:val="clear" w:color="auto" w:fill="FFFFFF"/>
        </w:rPr>
        <w:t>, viz Smlouva o dílo čl. VII odst. 1 písm. b))</w:t>
      </w:r>
      <w:r w:rsidR="009D042A">
        <w:rPr>
          <w:rFonts w:ascii="Verdana" w:hAnsi="Verdana" w:cs="Segoe UI"/>
          <w:color w:val="212121"/>
          <w:sz w:val="18"/>
          <w:shd w:val="clear" w:color="auto" w:fill="FFFFFF"/>
        </w:rPr>
        <w:t>.</w:t>
      </w:r>
      <w:r w:rsidR="009D4913">
        <w:rPr>
          <w:rFonts w:ascii="Verdana" w:hAnsi="Verdana" w:cs="Segoe UI"/>
          <w:color w:val="212121"/>
          <w:sz w:val="18"/>
          <w:shd w:val="clear" w:color="auto" w:fill="FFFFFF"/>
        </w:rPr>
        <w:t xml:space="preserve"> </w:t>
      </w:r>
      <w:r w:rsidR="00DC2527">
        <w:rPr>
          <w:rFonts w:ascii="Verdana" w:hAnsi="Verdana" w:cs="Segoe UI"/>
          <w:color w:val="212121"/>
          <w:sz w:val="18"/>
          <w:shd w:val="clear" w:color="auto" w:fill="FFFFFF"/>
        </w:rPr>
        <w:t xml:space="preserve">To nevyvazuje zhotovitele z povinnosti předat objednateli veškeré výstupy souhrnně </w:t>
      </w:r>
      <w:r w:rsidR="00DC2527" w:rsidRPr="009D042A">
        <w:rPr>
          <w:rFonts w:ascii="Verdana" w:hAnsi="Verdana" w:cs="Segoe UI"/>
          <w:color w:val="212121"/>
          <w:sz w:val="18"/>
          <w:shd w:val="clear" w:color="auto" w:fill="FFFFFF"/>
        </w:rPr>
        <w:t>na pamě</w:t>
      </w:r>
      <w:r w:rsidR="00DC2527">
        <w:rPr>
          <w:rFonts w:ascii="Verdana" w:hAnsi="Verdana" w:cs="Segoe UI"/>
          <w:color w:val="212121"/>
          <w:sz w:val="18"/>
          <w:shd w:val="clear" w:color="auto" w:fill="FFFFFF"/>
        </w:rPr>
        <w:t>ťovém zařízení, např. USB Flash</w:t>
      </w:r>
      <w:r w:rsidR="00DC2527" w:rsidRPr="008A3C5F">
        <w:rPr>
          <w:rFonts w:ascii="Verdana" w:hAnsi="Verdana" w:cs="Segoe UI"/>
          <w:color w:val="212121"/>
          <w:sz w:val="18"/>
          <w:shd w:val="clear" w:color="auto" w:fill="FFFFFF"/>
        </w:rPr>
        <w:t>.</w:t>
      </w:r>
    </w:p>
    <w:p w14:paraId="5F3F1CF1" w14:textId="77777777" w:rsidR="008A3C5F" w:rsidRPr="00294032" w:rsidRDefault="008A3C5F" w:rsidP="00AE6EFD">
      <w:pPr>
        <w:jc w:val="both"/>
        <w:rPr>
          <w:rFonts w:ascii="Verdana" w:hAnsi="Verdana" w:cs="Segoe UI"/>
          <w:color w:val="212121"/>
          <w:sz w:val="18"/>
          <w:shd w:val="clear" w:color="auto" w:fill="FFFFFF"/>
        </w:rPr>
      </w:pPr>
    </w:p>
    <w:p w14:paraId="04A34264" w14:textId="188F0B0F" w:rsidR="002C7C0D" w:rsidRPr="00294032" w:rsidRDefault="00CD18B4" w:rsidP="00AE6EFD">
      <w:pPr>
        <w:pStyle w:val="Nadpis1"/>
        <w:jc w:val="both"/>
        <w:rPr>
          <w:rFonts w:ascii="Verdana" w:hAnsi="Verdana"/>
          <w:sz w:val="22"/>
        </w:rPr>
      </w:pPr>
      <w:bookmarkStart w:id="98" w:name="_Toc486005171"/>
      <w:bookmarkStart w:id="99" w:name="_Toc482873723"/>
      <w:bookmarkStart w:id="100" w:name="_Toc482873724"/>
      <w:bookmarkStart w:id="101" w:name="_Toc482873725"/>
      <w:bookmarkStart w:id="102" w:name="_Toc482873726"/>
      <w:bookmarkStart w:id="103" w:name="_Toc502756591"/>
      <w:bookmarkEnd w:id="98"/>
      <w:bookmarkEnd w:id="99"/>
      <w:bookmarkEnd w:id="100"/>
      <w:bookmarkEnd w:id="101"/>
      <w:bookmarkEnd w:id="102"/>
      <w:r w:rsidRPr="00294032">
        <w:rPr>
          <w:rFonts w:ascii="Verdana" w:hAnsi="Verdana"/>
          <w:sz w:val="22"/>
        </w:rPr>
        <w:t>Doplňující materiály</w:t>
      </w:r>
      <w:bookmarkEnd w:id="103"/>
    </w:p>
    <w:p w14:paraId="0636B6C5" w14:textId="5A734A68" w:rsidR="004F3440" w:rsidRPr="00294032" w:rsidRDefault="004F3440" w:rsidP="00AE6EFD">
      <w:pPr>
        <w:jc w:val="both"/>
        <w:rPr>
          <w:rFonts w:ascii="Verdana" w:hAnsi="Verdana" w:cs="Segoe UI"/>
          <w:color w:val="212121"/>
          <w:sz w:val="18"/>
          <w:shd w:val="clear" w:color="auto" w:fill="FFFFFF"/>
        </w:rPr>
      </w:pPr>
      <w:r w:rsidRPr="00294032">
        <w:rPr>
          <w:rFonts w:ascii="Verdana" w:hAnsi="Verdana" w:cs="Segoe UI"/>
          <w:color w:val="212121"/>
          <w:sz w:val="18"/>
          <w:shd w:val="clear" w:color="auto" w:fill="FFFFFF"/>
        </w:rPr>
        <w:t>Jako doplnění této technické specifikace lze zhotoviteli poskytnout následující</w:t>
      </w:r>
      <w:r w:rsidRPr="00294032">
        <w:rPr>
          <w:rFonts w:ascii="Verdana" w:hAnsi="Verdana" w:cs="Segoe UI"/>
          <w:sz w:val="18"/>
          <w:shd w:val="clear" w:color="auto" w:fill="FFFFFF"/>
        </w:rPr>
        <w:t>:</w:t>
      </w:r>
    </w:p>
    <w:p w14:paraId="7C0E5F22" w14:textId="77777777" w:rsidR="004F3440" w:rsidRPr="00294032" w:rsidRDefault="004F3440" w:rsidP="00AE6EFD">
      <w:pPr>
        <w:pStyle w:val="Odstavecseseznamem"/>
        <w:numPr>
          <w:ilvl w:val="0"/>
          <w:numId w:val="15"/>
        </w:numPr>
        <w:jc w:val="both"/>
        <w:rPr>
          <w:rFonts w:ascii="Verdana" w:hAnsi="Verdana"/>
          <w:sz w:val="18"/>
        </w:rPr>
      </w:pPr>
      <w:r w:rsidRPr="00294032">
        <w:rPr>
          <w:rFonts w:ascii="Verdana" w:hAnsi="Verdana"/>
          <w:sz w:val="18"/>
        </w:rPr>
        <w:t xml:space="preserve">vzhled a obsah současného webu: </w:t>
      </w:r>
      <w:hyperlink r:id="rId14" w:history="1">
        <w:r w:rsidRPr="00294032">
          <w:rPr>
            <w:rStyle w:val="Hypertextovodkaz"/>
            <w:rFonts w:ascii="Verdana" w:hAnsi="Verdana"/>
            <w:sz w:val="18"/>
          </w:rPr>
          <w:t>https://www.uhk.cz/</w:t>
        </w:r>
      </w:hyperlink>
    </w:p>
    <w:p w14:paraId="4E6484B3" w14:textId="77777777" w:rsidR="004F3440" w:rsidRPr="00294032" w:rsidRDefault="004F3440" w:rsidP="00AE6EFD">
      <w:pPr>
        <w:pStyle w:val="Odstavecseseznamem"/>
        <w:numPr>
          <w:ilvl w:val="0"/>
          <w:numId w:val="15"/>
        </w:numPr>
        <w:jc w:val="both"/>
        <w:rPr>
          <w:rFonts w:ascii="Verdana" w:hAnsi="Verdana"/>
          <w:sz w:val="18"/>
        </w:rPr>
      </w:pPr>
      <w:r w:rsidRPr="00294032">
        <w:rPr>
          <w:rFonts w:ascii="Verdana" w:hAnsi="Verdana"/>
          <w:sz w:val="18"/>
        </w:rPr>
        <w:t xml:space="preserve">struktura současného webu: </w:t>
      </w:r>
      <w:hyperlink r:id="rId15" w:history="1">
        <w:r w:rsidRPr="00294032">
          <w:rPr>
            <w:rStyle w:val="Hypertextovodkaz"/>
            <w:rFonts w:ascii="Verdana" w:hAnsi="Verdana"/>
            <w:sz w:val="18"/>
          </w:rPr>
          <w:t>https://www.uhk.cz/cs-CZ/UHK/footer-info/Mapa-stranek</w:t>
        </w:r>
      </w:hyperlink>
    </w:p>
    <w:p w14:paraId="37B80FD7" w14:textId="00EA6EE5" w:rsidR="0042650C" w:rsidRPr="00294032" w:rsidRDefault="006566E2" w:rsidP="00402D4C">
      <w:pPr>
        <w:pStyle w:val="Odstavecseseznamem"/>
        <w:numPr>
          <w:ilvl w:val="0"/>
          <w:numId w:val="15"/>
        </w:numPr>
        <w:jc w:val="both"/>
      </w:pPr>
      <w:r w:rsidRPr="00294032">
        <w:rPr>
          <w:rFonts w:ascii="Verdana" w:hAnsi="Verdana"/>
          <w:sz w:val="18"/>
        </w:rPr>
        <w:t>manuál vizuálního stylu a související soubory</w:t>
      </w:r>
      <w:r w:rsidR="00804A14">
        <w:rPr>
          <w:rFonts w:ascii="Verdana" w:hAnsi="Verdana"/>
          <w:sz w:val="18"/>
        </w:rPr>
        <w:t>; pozn.: od 1.9.2017 pouze 4 fakulty bez FSP / ÚSP; může dojít k aktualizaci stylu</w:t>
      </w:r>
    </w:p>
    <w:p w14:paraId="174E1171" w14:textId="77777777" w:rsidR="0042650C" w:rsidRPr="00294032" w:rsidRDefault="0042650C" w:rsidP="00AE6EFD">
      <w:pPr>
        <w:jc w:val="both"/>
        <w:rPr>
          <w:rFonts w:ascii="Verdana" w:hAnsi="Verdana"/>
          <w:sz w:val="18"/>
        </w:rPr>
      </w:pPr>
    </w:p>
    <w:p w14:paraId="28FFE40F" w14:textId="4BDFDCC0" w:rsidR="00926341" w:rsidRPr="00294032" w:rsidRDefault="00926341" w:rsidP="00AE6EFD">
      <w:pPr>
        <w:jc w:val="both"/>
        <w:rPr>
          <w:rFonts w:ascii="Verdana" w:hAnsi="Verdana"/>
          <w:b/>
          <w:sz w:val="18"/>
        </w:rPr>
      </w:pPr>
      <w:r w:rsidRPr="00294032">
        <w:rPr>
          <w:rFonts w:ascii="Verdana" w:hAnsi="Verdana"/>
          <w:b/>
          <w:sz w:val="18"/>
        </w:rPr>
        <w:t xml:space="preserve">Hrubý nástin kategorií obsahu na současném webu (z 11/2016): </w:t>
      </w:r>
    </w:p>
    <w:p w14:paraId="7BDCDC47" w14:textId="77777777" w:rsidR="00926341" w:rsidRPr="00294032" w:rsidRDefault="00926341" w:rsidP="00AE6EFD">
      <w:pPr>
        <w:pStyle w:val="Odstavecseseznamem"/>
        <w:numPr>
          <w:ilvl w:val="0"/>
          <w:numId w:val="16"/>
        </w:numPr>
        <w:jc w:val="both"/>
        <w:rPr>
          <w:rFonts w:ascii="Verdana" w:hAnsi="Verdana"/>
          <w:i/>
          <w:sz w:val="18"/>
        </w:rPr>
      </w:pPr>
      <w:r w:rsidRPr="00294032">
        <w:rPr>
          <w:rFonts w:ascii="Verdana" w:hAnsi="Verdana"/>
          <w:sz w:val="18"/>
        </w:rPr>
        <w:t xml:space="preserve">Studium </w:t>
      </w:r>
      <w:r w:rsidRPr="00294032">
        <w:rPr>
          <w:rFonts w:ascii="Verdana" w:hAnsi="Verdana"/>
          <w:i/>
          <w:sz w:val="18"/>
        </w:rPr>
        <w:t>(435 stránek, 1 134 souborů)</w:t>
      </w:r>
    </w:p>
    <w:p w14:paraId="62FB7EE9" w14:textId="77777777" w:rsidR="00926341" w:rsidRPr="00294032" w:rsidRDefault="00926341" w:rsidP="00AE6EFD">
      <w:pPr>
        <w:pStyle w:val="Odstavecseseznamem"/>
        <w:numPr>
          <w:ilvl w:val="0"/>
          <w:numId w:val="16"/>
        </w:numPr>
        <w:jc w:val="both"/>
        <w:rPr>
          <w:rFonts w:ascii="Verdana" w:hAnsi="Verdana"/>
          <w:sz w:val="18"/>
        </w:rPr>
      </w:pPr>
      <w:r w:rsidRPr="00294032">
        <w:rPr>
          <w:rFonts w:ascii="Verdana" w:hAnsi="Verdana"/>
          <w:sz w:val="18"/>
        </w:rPr>
        <w:t xml:space="preserve">Věda a výzkum, zahraničí, mezinárodní spolupráce </w:t>
      </w:r>
      <w:r w:rsidRPr="00294032">
        <w:rPr>
          <w:rFonts w:ascii="Verdana" w:hAnsi="Verdana"/>
          <w:i/>
          <w:sz w:val="18"/>
        </w:rPr>
        <w:t>(388 stránek, 1 451 souborů)</w:t>
      </w:r>
    </w:p>
    <w:p w14:paraId="654098DE" w14:textId="66248119" w:rsidR="00926341" w:rsidRPr="00294032" w:rsidRDefault="00926341" w:rsidP="00AE6EFD">
      <w:pPr>
        <w:pStyle w:val="Odstavecseseznamem"/>
        <w:numPr>
          <w:ilvl w:val="0"/>
          <w:numId w:val="16"/>
        </w:numPr>
        <w:jc w:val="both"/>
        <w:rPr>
          <w:rFonts w:ascii="Verdana" w:hAnsi="Verdana"/>
          <w:sz w:val="18"/>
        </w:rPr>
      </w:pPr>
      <w:r w:rsidRPr="00294032">
        <w:rPr>
          <w:rFonts w:ascii="Verdana" w:hAnsi="Verdana"/>
          <w:sz w:val="18"/>
        </w:rPr>
        <w:t xml:space="preserve">Pracoviště, oddělení, ústavy – např. IDV, Knihovna,.. </w:t>
      </w:r>
      <w:r w:rsidRPr="00294032">
        <w:rPr>
          <w:rFonts w:ascii="Verdana" w:hAnsi="Verdana"/>
          <w:i/>
          <w:sz w:val="18"/>
        </w:rPr>
        <w:t>(266 stránek, 244 souborů)</w:t>
      </w:r>
    </w:p>
    <w:p w14:paraId="7A356FE3" w14:textId="77777777" w:rsidR="00926341" w:rsidRPr="00294032" w:rsidRDefault="00926341" w:rsidP="00AE6EFD">
      <w:pPr>
        <w:pStyle w:val="Odstavecseseznamem"/>
        <w:numPr>
          <w:ilvl w:val="0"/>
          <w:numId w:val="16"/>
        </w:numPr>
        <w:jc w:val="both"/>
        <w:rPr>
          <w:rFonts w:ascii="Verdana" w:hAnsi="Verdana"/>
          <w:sz w:val="18"/>
        </w:rPr>
      </w:pPr>
      <w:r w:rsidRPr="00294032">
        <w:rPr>
          <w:rFonts w:ascii="Verdana" w:hAnsi="Verdana"/>
          <w:sz w:val="18"/>
        </w:rPr>
        <w:t xml:space="preserve">CIT, Budovy a Technicko-provozní úsek </w:t>
      </w:r>
      <w:r w:rsidRPr="00294032">
        <w:rPr>
          <w:rFonts w:ascii="Verdana" w:hAnsi="Verdana"/>
          <w:i/>
          <w:sz w:val="18"/>
        </w:rPr>
        <w:t>(142 stránek, 243 souborů)</w:t>
      </w:r>
    </w:p>
    <w:p w14:paraId="6F123F3D" w14:textId="77777777" w:rsidR="00926341" w:rsidRPr="00294032" w:rsidRDefault="00926341" w:rsidP="00AE6EFD">
      <w:pPr>
        <w:pStyle w:val="Odstavecseseznamem"/>
        <w:numPr>
          <w:ilvl w:val="0"/>
          <w:numId w:val="16"/>
        </w:numPr>
        <w:jc w:val="both"/>
        <w:rPr>
          <w:rFonts w:ascii="Verdana" w:hAnsi="Verdana"/>
          <w:sz w:val="18"/>
        </w:rPr>
      </w:pPr>
      <w:r w:rsidRPr="00294032">
        <w:rPr>
          <w:rFonts w:ascii="Verdana" w:hAnsi="Verdana"/>
          <w:sz w:val="18"/>
        </w:rPr>
        <w:t xml:space="preserve">Ostatní obsahové stránky - O fakultě, Absolventi, Praxe,… </w:t>
      </w:r>
      <w:r w:rsidRPr="00294032">
        <w:rPr>
          <w:rFonts w:ascii="Verdana" w:hAnsi="Verdana"/>
          <w:i/>
          <w:sz w:val="18"/>
        </w:rPr>
        <w:t>(240 stránek, 411 souborů)</w:t>
      </w:r>
    </w:p>
    <w:p w14:paraId="2A10F708" w14:textId="77777777" w:rsidR="00926341" w:rsidRPr="00294032" w:rsidRDefault="00926341" w:rsidP="00AE6EFD">
      <w:pPr>
        <w:pStyle w:val="Odstavecseseznamem"/>
        <w:numPr>
          <w:ilvl w:val="0"/>
          <w:numId w:val="16"/>
        </w:numPr>
        <w:jc w:val="both"/>
        <w:rPr>
          <w:rFonts w:ascii="Verdana" w:hAnsi="Verdana"/>
          <w:sz w:val="18"/>
        </w:rPr>
      </w:pPr>
      <w:r w:rsidRPr="00294032">
        <w:rPr>
          <w:rFonts w:ascii="Verdana" w:hAnsi="Verdana"/>
          <w:sz w:val="18"/>
        </w:rPr>
        <w:t xml:space="preserve">Úřední deska </w:t>
      </w:r>
      <w:r w:rsidRPr="00294032">
        <w:rPr>
          <w:rFonts w:ascii="Verdana" w:hAnsi="Verdana"/>
          <w:i/>
          <w:sz w:val="18"/>
        </w:rPr>
        <w:t>(54 stránek, 3 523 souborů)</w:t>
      </w:r>
    </w:p>
    <w:p w14:paraId="67E1A8B9" w14:textId="77777777" w:rsidR="00926341" w:rsidRPr="00294032" w:rsidRDefault="00926341" w:rsidP="00AE6EFD">
      <w:pPr>
        <w:pStyle w:val="Odstavecseseznamem"/>
        <w:numPr>
          <w:ilvl w:val="0"/>
          <w:numId w:val="16"/>
        </w:numPr>
        <w:jc w:val="both"/>
        <w:rPr>
          <w:rFonts w:ascii="Verdana" w:hAnsi="Verdana"/>
          <w:sz w:val="18"/>
        </w:rPr>
      </w:pPr>
      <w:r w:rsidRPr="00294032">
        <w:rPr>
          <w:rFonts w:ascii="Verdana" w:hAnsi="Verdana"/>
          <w:sz w:val="18"/>
        </w:rPr>
        <w:t xml:space="preserve">Novinky a události </w:t>
      </w:r>
      <w:r w:rsidRPr="00294032">
        <w:rPr>
          <w:rFonts w:ascii="Verdana" w:hAnsi="Verdana"/>
          <w:i/>
          <w:sz w:val="18"/>
        </w:rPr>
        <w:t>(1 501 stránek, 8 souborů)</w:t>
      </w:r>
    </w:p>
    <w:p w14:paraId="5712B199" w14:textId="77777777" w:rsidR="00926341" w:rsidRPr="00294032" w:rsidRDefault="00926341" w:rsidP="00AE6EFD">
      <w:pPr>
        <w:pStyle w:val="Odstavecseseznamem"/>
        <w:numPr>
          <w:ilvl w:val="0"/>
          <w:numId w:val="16"/>
        </w:numPr>
        <w:jc w:val="both"/>
        <w:rPr>
          <w:rFonts w:ascii="Verdana" w:hAnsi="Verdana"/>
          <w:sz w:val="18"/>
        </w:rPr>
      </w:pPr>
      <w:r w:rsidRPr="00294032">
        <w:rPr>
          <w:rFonts w:ascii="Verdana" w:hAnsi="Verdana"/>
          <w:sz w:val="18"/>
        </w:rPr>
        <w:t xml:space="preserve">Katedry, oddělení v případě ÚSP </w:t>
      </w:r>
      <w:r w:rsidRPr="00294032">
        <w:rPr>
          <w:rFonts w:ascii="Verdana" w:hAnsi="Verdana"/>
          <w:i/>
          <w:sz w:val="18"/>
        </w:rPr>
        <w:t>(982 stránek, 795 souborů)</w:t>
      </w:r>
    </w:p>
    <w:p w14:paraId="0334261C" w14:textId="77777777" w:rsidR="00926341" w:rsidRPr="00294032" w:rsidRDefault="00926341" w:rsidP="00AE6EFD">
      <w:pPr>
        <w:pStyle w:val="Odstavecseseznamem"/>
        <w:numPr>
          <w:ilvl w:val="0"/>
          <w:numId w:val="16"/>
        </w:numPr>
        <w:jc w:val="both"/>
        <w:rPr>
          <w:rFonts w:ascii="Verdana" w:hAnsi="Verdana"/>
          <w:sz w:val="18"/>
        </w:rPr>
      </w:pPr>
      <w:r w:rsidRPr="00294032">
        <w:rPr>
          <w:rFonts w:ascii="Verdana" w:hAnsi="Verdana"/>
          <w:sz w:val="18"/>
        </w:rPr>
        <w:t>Anglická verze, v rámci toho „International students“</w:t>
      </w:r>
    </w:p>
    <w:p w14:paraId="02A6A664" w14:textId="77777777" w:rsidR="00926341" w:rsidRPr="00294032" w:rsidRDefault="00926341" w:rsidP="00AE6EFD">
      <w:pPr>
        <w:pStyle w:val="Odstavecseseznamem"/>
        <w:numPr>
          <w:ilvl w:val="0"/>
          <w:numId w:val="16"/>
        </w:numPr>
        <w:jc w:val="both"/>
        <w:rPr>
          <w:rFonts w:ascii="Verdana" w:hAnsi="Verdana"/>
          <w:sz w:val="18"/>
        </w:rPr>
      </w:pPr>
      <w:r w:rsidRPr="00294032">
        <w:rPr>
          <w:rFonts w:ascii="Verdana" w:hAnsi="Verdana"/>
          <w:sz w:val="18"/>
        </w:rPr>
        <w:t xml:space="preserve">Portál cestovního ruchu </w:t>
      </w:r>
      <w:r w:rsidR="00126516" w:rsidRPr="00294032">
        <w:rPr>
          <w:rFonts w:ascii="Verdana" w:hAnsi="Verdana"/>
          <w:sz w:val="18"/>
        </w:rPr>
        <w:t>(</w:t>
      </w:r>
      <w:hyperlink r:id="rId16" w:history="1">
        <w:r w:rsidR="00126516" w:rsidRPr="00294032">
          <w:rPr>
            <w:rStyle w:val="Hypertextovodkaz"/>
            <w:rFonts w:ascii="Verdana" w:hAnsi="Verdana"/>
            <w:sz w:val="18"/>
          </w:rPr>
          <w:t>https://www.uhk.cz/cs-CZ/portal-cestovniho-ruchu/Hlavni</w:t>
        </w:r>
      </w:hyperlink>
      <w:r w:rsidR="00126516" w:rsidRPr="00294032">
        <w:rPr>
          <w:rFonts w:ascii="Verdana" w:hAnsi="Verdana"/>
          <w:sz w:val="18"/>
        </w:rPr>
        <w:t xml:space="preserve">) </w:t>
      </w:r>
      <w:r w:rsidRPr="00294032">
        <w:rPr>
          <w:rFonts w:ascii="Verdana" w:hAnsi="Verdana"/>
          <w:sz w:val="18"/>
        </w:rPr>
        <w:t>*</w:t>
      </w:r>
    </w:p>
    <w:p w14:paraId="05840891" w14:textId="67919B3E" w:rsidR="005E4847" w:rsidRPr="00294032" w:rsidRDefault="00926341" w:rsidP="00AE6EFD">
      <w:pPr>
        <w:pStyle w:val="Odstavecseseznamem"/>
        <w:numPr>
          <w:ilvl w:val="0"/>
          <w:numId w:val="16"/>
        </w:numPr>
        <w:jc w:val="both"/>
        <w:rPr>
          <w:rFonts w:ascii="Verdana" w:hAnsi="Verdana"/>
          <w:sz w:val="18"/>
        </w:rPr>
      </w:pPr>
      <w:r w:rsidRPr="00294032">
        <w:rPr>
          <w:rFonts w:ascii="Verdana" w:hAnsi="Verdana"/>
          <w:sz w:val="18"/>
        </w:rPr>
        <w:t>Intranetový obsah *</w:t>
      </w:r>
    </w:p>
    <w:p w14:paraId="7404EE57" w14:textId="10E453E7" w:rsidR="00FB784E" w:rsidRPr="00D620DF" w:rsidRDefault="00126516" w:rsidP="00402D4C">
      <w:pPr>
        <w:jc w:val="both"/>
        <w:rPr>
          <w:rFonts w:ascii="Verdana" w:hAnsi="Verdana"/>
          <w:sz w:val="18"/>
        </w:rPr>
      </w:pPr>
      <w:r w:rsidRPr="00294032">
        <w:rPr>
          <w:rFonts w:ascii="Verdana" w:hAnsi="Verdana"/>
          <w:sz w:val="18"/>
        </w:rPr>
        <w:t xml:space="preserve">* </w:t>
      </w:r>
      <w:r w:rsidR="00926341" w:rsidRPr="00294032">
        <w:rPr>
          <w:rFonts w:ascii="Verdana" w:hAnsi="Verdana"/>
          <w:sz w:val="18"/>
        </w:rPr>
        <w:t>Rozsah nového webu, v porovnání se současným webem, bude primárně zmenšen o interní obsah, který se přesune do intrane</w:t>
      </w:r>
      <w:r w:rsidRPr="00294032">
        <w:rPr>
          <w:rFonts w:ascii="Verdana" w:hAnsi="Verdana"/>
          <w:sz w:val="18"/>
        </w:rPr>
        <w:t>tu, a o Portál cestovního ruchu</w:t>
      </w:r>
      <w:r w:rsidR="00926341" w:rsidRPr="00294032">
        <w:rPr>
          <w:rFonts w:ascii="Verdana" w:hAnsi="Verdana"/>
          <w:sz w:val="18"/>
        </w:rPr>
        <w:t xml:space="preserve">, toto zajistí objednatel. </w:t>
      </w:r>
    </w:p>
    <w:sectPr w:rsidR="00FB784E" w:rsidRPr="00D620DF" w:rsidSect="00500D47">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F5DCB" w14:textId="77777777" w:rsidR="00664B3E" w:rsidRDefault="00664B3E" w:rsidP="006A1A88">
      <w:pPr>
        <w:spacing w:after="0" w:line="240" w:lineRule="auto"/>
      </w:pPr>
      <w:r>
        <w:separator/>
      </w:r>
    </w:p>
  </w:endnote>
  <w:endnote w:type="continuationSeparator" w:id="0">
    <w:p w14:paraId="49FDDDB1" w14:textId="77777777" w:rsidR="00664B3E" w:rsidRDefault="00664B3E" w:rsidP="006A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726639"/>
      <w:docPartObj>
        <w:docPartGallery w:val="Page Numbers (Bottom of Page)"/>
        <w:docPartUnique/>
      </w:docPartObj>
    </w:sdtPr>
    <w:sdtEndPr/>
    <w:sdtContent>
      <w:p w14:paraId="1ABCB0C4" w14:textId="77777777" w:rsidR="0014310B" w:rsidRDefault="0014310B">
        <w:pPr>
          <w:pStyle w:val="Zpat"/>
          <w:jc w:val="center"/>
        </w:pPr>
        <w:r>
          <w:fldChar w:fldCharType="begin"/>
        </w:r>
        <w:r>
          <w:instrText>PAGE   \* MERGEFORMAT</w:instrText>
        </w:r>
        <w:r>
          <w:fldChar w:fldCharType="separate"/>
        </w:r>
        <w:r w:rsidR="0049671B">
          <w:rPr>
            <w:noProof/>
          </w:rPr>
          <w:t>6</w:t>
        </w:r>
        <w:r>
          <w:rPr>
            <w:noProof/>
          </w:rPr>
          <w:fldChar w:fldCharType="end"/>
        </w:r>
      </w:p>
    </w:sdtContent>
  </w:sdt>
  <w:p w14:paraId="53D61E67" w14:textId="77777777" w:rsidR="0014310B" w:rsidRDefault="001431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87461" w14:textId="77777777" w:rsidR="00664B3E" w:rsidRDefault="00664B3E" w:rsidP="006A1A88">
      <w:pPr>
        <w:spacing w:after="0" w:line="240" w:lineRule="auto"/>
      </w:pPr>
      <w:r>
        <w:separator/>
      </w:r>
    </w:p>
  </w:footnote>
  <w:footnote w:type="continuationSeparator" w:id="0">
    <w:p w14:paraId="3A7DB27F" w14:textId="77777777" w:rsidR="00664B3E" w:rsidRDefault="00664B3E" w:rsidP="006A1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CA85" w14:textId="13F6EDD0" w:rsidR="0014310B" w:rsidRDefault="0014310B">
    <w:pPr>
      <w:pStyle w:val="Zhlav"/>
    </w:pPr>
    <w:r>
      <w:tab/>
      <w:t xml:space="preserve">      </w:t>
    </w:r>
    <w:r>
      <w:rPr>
        <w:noProof/>
        <w:lang w:eastAsia="cs-CZ"/>
      </w:rPr>
      <w:drawing>
        <wp:inline distT="0" distB="0" distL="0" distR="0" wp14:anchorId="4B20ECED" wp14:editId="492E12E5">
          <wp:extent cx="2723515" cy="709295"/>
          <wp:effectExtent l="0" t="0" r="635" b="0"/>
          <wp:docPr id="6" name="Obrázek 6" descr="UHK_logo_100"/>
          <wp:cNvGraphicFramePr/>
          <a:graphic xmlns:a="http://schemas.openxmlformats.org/drawingml/2006/main">
            <a:graphicData uri="http://schemas.openxmlformats.org/drawingml/2006/picture">
              <pic:pic xmlns:pic="http://schemas.openxmlformats.org/drawingml/2006/picture">
                <pic:nvPicPr>
                  <pic:cNvPr id="6" name="Obrázek 6" descr="UHK_logo_10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3515" cy="7092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C66"/>
    <w:multiLevelType w:val="hybridMultilevel"/>
    <w:tmpl w:val="90407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75AA3"/>
    <w:multiLevelType w:val="hybridMultilevel"/>
    <w:tmpl w:val="DAA6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7612"/>
    <w:multiLevelType w:val="hybridMultilevel"/>
    <w:tmpl w:val="8D9867DC"/>
    <w:lvl w:ilvl="0" w:tplc="3392E8E8">
      <w:start w:val="1"/>
      <w:numFmt w:val="decimalZero"/>
      <w:lvlText w:val="V%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67272"/>
    <w:multiLevelType w:val="hybridMultilevel"/>
    <w:tmpl w:val="9FB8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46D98"/>
    <w:multiLevelType w:val="hybridMultilevel"/>
    <w:tmpl w:val="608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D0BBB"/>
    <w:multiLevelType w:val="hybridMultilevel"/>
    <w:tmpl w:val="92C8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531EC"/>
    <w:multiLevelType w:val="hybridMultilevel"/>
    <w:tmpl w:val="EE48C8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4E30EDF"/>
    <w:multiLevelType w:val="hybridMultilevel"/>
    <w:tmpl w:val="70B8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6565B"/>
    <w:multiLevelType w:val="hybridMultilevel"/>
    <w:tmpl w:val="60C6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B19EF"/>
    <w:multiLevelType w:val="hybridMultilevel"/>
    <w:tmpl w:val="4CC0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C03CA"/>
    <w:multiLevelType w:val="hybridMultilevel"/>
    <w:tmpl w:val="24BCA8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BF0013"/>
    <w:multiLevelType w:val="hybridMultilevel"/>
    <w:tmpl w:val="EE54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43BA1"/>
    <w:multiLevelType w:val="hybridMultilevel"/>
    <w:tmpl w:val="A324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90CFB"/>
    <w:multiLevelType w:val="hybridMultilevel"/>
    <w:tmpl w:val="935A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1CE9"/>
    <w:multiLevelType w:val="hybridMultilevel"/>
    <w:tmpl w:val="9DAC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77907"/>
    <w:multiLevelType w:val="hybridMultilevel"/>
    <w:tmpl w:val="956E3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47DC3"/>
    <w:multiLevelType w:val="hybridMultilevel"/>
    <w:tmpl w:val="F3E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C5575"/>
    <w:multiLevelType w:val="hybridMultilevel"/>
    <w:tmpl w:val="6EAE7A0A"/>
    <w:lvl w:ilvl="0" w:tplc="0405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E4E5A"/>
    <w:multiLevelType w:val="hybridMultilevel"/>
    <w:tmpl w:val="0F2A2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32C02AAD"/>
    <w:multiLevelType w:val="hybridMultilevel"/>
    <w:tmpl w:val="E4342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D130A5"/>
    <w:multiLevelType w:val="hybridMultilevel"/>
    <w:tmpl w:val="E50A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B0F70"/>
    <w:multiLevelType w:val="hybridMultilevel"/>
    <w:tmpl w:val="B78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81238"/>
    <w:multiLevelType w:val="hybridMultilevel"/>
    <w:tmpl w:val="399465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4633495E"/>
    <w:multiLevelType w:val="hybridMultilevel"/>
    <w:tmpl w:val="9B4C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13946"/>
    <w:multiLevelType w:val="multilevel"/>
    <w:tmpl w:val="40102642"/>
    <w:lvl w:ilvl="0">
      <w:start w:val="1"/>
      <w:numFmt w:val="decimal"/>
      <w:pStyle w:val="Nadpis1"/>
      <w:lvlText w:val="%1."/>
      <w:lvlJc w:val="left"/>
      <w:pPr>
        <w:ind w:left="360" w:hanging="360"/>
      </w:pPr>
      <w:rPr>
        <w:rFonts w:hint="default"/>
      </w:rPr>
    </w:lvl>
    <w:lvl w:ilvl="1">
      <w:start w:val="1"/>
      <w:numFmt w:val="decimal"/>
      <w:pStyle w:val="Nadpis2"/>
      <w:isLgl/>
      <w:lvlText w:val="%1.%2"/>
      <w:lvlJc w:val="left"/>
      <w:pPr>
        <w:ind w:left="705" w:hanging="705"/>
      </w:pPr>
      <w:rPr>
        <w:rFonts w:hint="default"/>
      </w:rPr>
    </w:lvl>
    <w:lvl w:ilvl="2">
      <w:start w:val="1"/>
      <w:numFmt w:val="decimal"/>
      <w:pStyle w:val="Nadpis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F0367D5"/>
    <w:multiLevelType w:val="hybridMultilevel"/>
    <w:tmpl w:val="42BEB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A5D60"/>
    <w:multiLevelType w:val="hybridMultilevel"/>
    <w:tmpl w:val="FF8C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D5081"/>
    <w:multiLevelType w:val="hybridMultilevel"/>
    <w:tmpl w:val="7B9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3233B"/>
    <w:multiLevelType w:val="hybridMultilevel"/>
    <w:tmpl w:val="7F36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616E0"/>
    <w:multiLevelType w:val="hybridMultilevel"/>
    <w:tmpl w:val="893EA41C"/>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581A47"/>
    <w:multiLevelType w:val="hybridMultilevel"/>
    <w:tmpl w:val="04849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C529BA"/>
    <w:multiLevelType w:val="hybridMultilevel"/>
    <w:tmpl w:val="FA16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353AE"/>
    <w:multiLevelType w:val="hybridMultilevel"/>
    <w:tmpl w:val="036E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E6DF5"/>
    <w:multiLevelType w:val="hybridMultilevel"/>
    <w:tmpl w:val="3BDAA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E29D4"/>
    <w:multiLevelType w:val="hybridMultilevel"/>
    <w:tmpl w:val="D75C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779D8"/>
    <w:multiLevelType w:val="hybridMultilevel"/>
    <w:tmpl w:val="2A0A1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4C11E3"/>
    <w:multiLevelType w:val="hybridMultilevel"/>
    <w:tmpl w:val="E1D2D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74770"/>
    <w:multiLevelType w:val="hybridMultilevel"/>
    <w:tmpl w:val="08B8F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4EA0BD6"/>
    <w:multiLevelType w:val="hybridMultilevel"/>
    <w:tmpl w:val="9CDE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F18C4"/>
    <w:multiLevelType w:val="hybridMultilevel"/>
    <w:tmpl w:val="B81EE23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927"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B640182"/>
    <w:multiLevelType w:val="hybridMultilevel"/>
    <w:tmpl w:val="F9C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60FB8"/>
    <w:multiLevelType w:val="hybridMultilevel"/>
    <w:tmpl w:val="FA16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C4099"/>
    <w:multiLevelType w:val="hybridMultilevel"/>
    <w:tmpl w:val="F0A8069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19"/>
  </w:num>
  <w:num w:numId="3">
    <w:abstractNumId w:val="30"/>
  </w:num>
  <w:num w:numId="4">
    <w:abstractNumId w:val="32"/>
  </w:num>
  <w:num w:numId="5">
    <w:abstractNumId w:val="9"/>
  </w:num>
  <w:num w:numId="6">
    <w:abstractNumId w:val="13"/>
  </w:num>
  <w:num w:numId="7">
    <w:abstractNumId w:val="23"/>
  </w:num>
  <w:num w:numId="8">
    <w:abstractNumId w:val="4"/>
  </w:num>
  <w:num w:numId="9">
    <w:abstractNumId w:val="5"/>
  </w:num>
  <w:num w:numId="10">
    <w:abstractNumId w:val="12"/>
  </w:num>
  <w:num w:numId="11">
    <w:abstractNumId w:val="40"/>
  </w:num>
  <w:num w:numId="12">
    <w:abstractNumId w:val="24"/>
  </w:num>
  <w:num w:numId="13">
    <w:abstractNumId w:val="20"/>
  </w:num>
  <w:num w:numId="14">
    <w:abstractNumId w:val="14"/>
  </w:num>
  <w:num w:numId="15">
    <w:abstractNumId w:val="7"/>
  </w:num>
  <w:num w:numId="16">
    <w:abstractNumId w:val="36"/>
  </w:num>
  <w:num w:numId="17">
    <w:abstractNumId w:val="0"/>
  </w:num>
  <w:num w:numId="18">
    <w:abstractNumId w:val="17"/>
  </w:num>
  <w:num w:numId="19">
    <w:abstractNumId w:val="34"/>
  </w:num>
  <w:num w:numId="20">
    <w:abstractNumId w:val="31"/>
  </w:num>
  <w:num w:numId="21">
    <w:abstractNumId w:val="35"/>
  </w:num>
  <w:num w:numId="22">
    <w:abstractNumId w:val="22"/>
  </w:num>
  <w:num w:numId="23">
    <w:abstractNumId w:val="33"/>
  </w:num>
  <w:num w:numId="24">
    <w:abstractNumId w:val="1"/>
  </w:num>
  <w:num w:numId="25">
    <w:abstractNumId w:val="27"/>
  </w:num>
  <w:num w:numId="26">
    <w:abstractNumId w:val="6"/>
  </w:num>
  <w:num w:numId="27">
    <w:abstractNumId w:val="42"/>
  </w:num>
  <w:num w:numId="28">
    <w:abstractNumId w:val="37"/>
  </w:num>
  <w:num w:numId="29">
    <w:abstractNumId w:val="25"/>
  </w:num>
  <w:num w:numId="30">
    <w:abstractNumId w:val="11"/>
  </w:num>
  <w:num w:numId="31">
    <w:abstractNumId w:val="21"/>
  </w:num>
  <w:num w:numId="32">
    <w:abstractNumId w:val="41"/>
  </w:num>
  <w:num w:numId="33">
    <w:abstractNumId w:val="26"/>
  </w:num>
  <w:num w:numId="34">
    <w:abstractNumId w:val="3"/>
  </w:num>
  <w:num w:numId="35">
    <w:abstractNumId w:val="15"/>
  </w:num>
  <w:num w:numId="36">
    <w:abstractNumId w:val="39"/>
  </w:num>
  <w:num w:numId="37">
    <w:abstractNumId w:val="29"/>
  </w:num>
  <w:num w:numId="38">
    <w:abstractNumId w:val="38"/>
  </w:num>
  <w:num w:numId="39">
    <w:abstractNumId w:val="16"/>
  </w:num>
  <w:num w:numId="40">
    <w:abstractNumId w:val="8"/>
  </w:num>
  <w:num w:numId="41">
    <w:abstractNumId w:val="28"/>
  </w:num>
  <w:num w:numId="42">
    <w:abstractNumId w:val="2"/>
  </w:num>
  <w:num w:numId="4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7E"/>
    <w:rsid w:val="00000D29"/>
    <w:rsid w:val="00005089"/>
    <w:rsid w:val="0000581B"/>
    <w:rsid w:val="00020024"/>
    <w:rsid w:val="000207F3"/>
    <w:rsid w:val="0002212A"/>
    <w:rsid w:val="00027476"/>
    <w:rsid w:val="00034E57"/>
    <w:rsid w:val="000365BB"/>
    <w:rsid w:val="0004092D"/>
    <w:rsid w:val="000432EE"/>
    <w:rsid w:val="00052577"/>
    <w:rsid w:val="00055545"/>
    <w:rsid w:val="00057E8C"/>
    <w:rsid w:val="00065451"/>
    <w:rsid w:val="0007006A"/>
    <w:rsid w:val="000710AD"/>
    <w:rsid w:val="00071C0F"/>
    <w:rsid w:val="0007369A"/>
    <w:rsid w:val="00073C0E"/>
    <w:rsid w:val="00074D9A"/>
    <w:rsid w:val="00075C40"/>
    <w:rsid w:val="00081EF9"/>
    <w:rsid w:val="00083D93"/>
    <w:rsid w:val="00085958"/>
    <w:rsid w:val="00091273"/>
    <w:rsid w:val="00091A95"/>
    <w:rsid w:val="00092D0D"/>
    <w:rsid w:val="000947FC"/>
    <w:rsid w:val="00096715"/>
    <w:rsid w:val="000A1282"/>
    <w:rsid w:val="000A202A"/>
    <w:rsid w:val="000A39FC"/>
    <w:rsid w:val="000B1E94"/>
    <w:rsid w:val="000B66E8"/>
    <w:rsid w:val="000C1AEC"/>
    <w:rsid w:val="000C4A6C"/>
    <w:rsid w:val="000C4C00"/>
    <w:rsid w:val="000C5C3F"/>
    <w:rsid w:val="000C79B1"/>
    <w:rsid w:val="000D31E4"/>
    <w:rsid w:val="000D585C"/>
    <w:rsid w:val="000E0089"/>
    <w:rsid w:val="000F1AF9"/>
    <w:rsid w:val="000F32CC"/>
    <w:rsid w:val="0010225E"/>
    <w:rsid w:val="0010416C"/>
    <w:rsid w:val="0010461E"/>
    <w:rsid w:val="0011024A"/>
    <w:rsid w:val="001105CD"/>
    <w:rsid w:val="001114A2"/>
    <w:rsid w:val="0011440D"/>
    <w:rsid w:val="001168C1"/>
    <w:rsid w:val="00120A48"/>
    <w:rsid w:val="00126516"/>
    <w:rsid w:val="001316DD"/>
    <w:rsid w:val="001323AA"/>
    <w:rsid w:val="0013385A"/>
    <w:rsid w:val="00134256"/>
    <w:rsid w:val="00135757"/>
    <w:rsid w:val="00135AFB"/>
    <w:rsid w:val="00140659"/>
    <w:rsid w:val="0014310B"/>
    <w:rsid w:val="00144C73"/>
    <w:rsid w:val="00150C46"/>
    <w:rsid w:val="0015400F"/>
    <w:rsid w:val="0015568E"/>
    <w:rsid w:val="00156905"/>
    <w:rsid w:val="001637E7"/>
    <w:rsid w:val="00165EB1"/>
    <w:rsid w:val="001670D9"/>
    <w:rsid w:val="00167429"/>
    <w:rsid w:val="001703B4"/>
    <w:rsid w:val="001721AD"/>
    <w:rsid w:val="00176B8C"/>
    <w:rsid w:val="00176E34"/>
    <w:rsid w:val="00182D69"/>
    <w:rsid w:val="00185A0B"/>
    <w:rsid w:val="00191A75"/>
    <w:rsid w:val="001A02CD"/>
    <w:rsid w:val="001A1850"/>
    <w:rsid w:val="001A5663"/>
    <w:rsid w:val="001A5A1C"/>
    <w:rsid w:val="001B28F0"/>
    <w:rsid w:val="001B37D0"/>
    <w:rsid w:val="001B6BB5"/>
    <w:rsid w:val="001B6F85"/>
    <w:rsid w:val="001C0831"/>
    <w:rsid w:val="001C09EC"/>
    <w:rsid w:val="001C12E8"/>
    <w:rsid w:val="001C24D8"/>
    <w:rsid w:val="001C2611"/>
    <w:rsid w:val="001C2FE5"/>
    <w:rsid w:val="001D3DBB"/>
    <w:rsid w:val="001D5A4E"/>
    <w:rsid w:val="001D7F0D"/>
    <w:rsid w:val="001E014D"/>
    <w:rsid w:val="001E5762"/>
    <w:rsid w:val="001F0BF0"/>
    <w:rsid w:val="001F17D7"/>
    <w:rsid w:val="001F4D1B"/>
    <w:rsid w:val="00205564"/>
    <w:rsid w:val="002063F0"/>
    <w:rsid w:val="002120F1"/>
    <w:rsid w:val="0021228A"/>
    <w:rsid w:val="00212DF3"/>
    <w:rsid w:val="00224417"/>
    <w:rsid w:val="002255B9"/>
    <w:rsid w:val="00230229"/>
    <w:rsid w:val="002325C0"/>
    <w:rsid w:val="00235E1C"/>
    <w:rsid w:val="00237D07"/>
    <w:rsid w:val="00245DCE"/>
    <w:rsid w:val="00253C4D"/>
    <w:rsid w:val="00255158"/>
    <w:rsid w:val="00255A94"/>
    <w:rsid w:val="00257BDA"/>
    <w:rsid w:val="00257F99"/>
    <w:rsid w:val="00261D76"/>
    <w:rsid w:val="00264044"/>
    <w:rsid w:val="00265318"/>
    <w:rsid w:val="00266EFE"/>
    <w:rsid w:val="00270E14"/>
    <w:rsid w:val="00271144"/>
    <w:rsid w:val="002748C5"/>
    <w:rsid w:val="00274C90"/>
    <w:rsid w:val="00275B3D"/>
    <w:rsid w:val="00276C85"/>
    <w:rsid w:val="00281818"/>
    <w:rsid w:val="00282C04"/>
    <w:rsid w:val="00282FD2"/>
    <w:rsid w:val="00285D2E"/>
    <w:rsid w:val="00294032"/>
    <w:rsid w:val="002978DE"/>
    <w:rsid w:val="002A2E0F"/>
    <w:rsid w:val="002A2FE5"/>
    <w:rsid w:val="002B6DDA"/>
    <w:rsid w:val="002C060C"/>
    <w:rsid w:val="002C1A5F"/>
    <w:rsid w:val="002C2D8A"/>
    <w:rsid w:val="002C3884"/>
    <w:rsid w:val="002C4B77"/>
    <w:rsid w:val="002C68E1"/>
    <w:rsid w:val="002C7C0D"/>
    <w:rsid w:val="002D1F60"/>
    <w:rsid w:val="002D4014"/>
    <w:rsid w:val="002D4A7B"/>
    <w:rsid w:val="002D4DB3"/>
    <w:rsid w:val="002E3FA8"/>
    <w:rsid w:val="002E7551"/>
    <w:rsid w:val="002F0A26"/>
    <w:rsid w:val="002F7C18"/>
    <w:rsid w:val="003012B2"/>
    <w:rsid w:val="00306361"/>
    <w:rsid w:val="0031007A"/>
    <w:rsid w:val="00310DE1"/>
    <w:rsid w:val="00312BA1"/>
    <w:rsid w:val="00324DB1"/>
    <w:rsid w:val="00330877"/>
    <w:rsid w:val="00332293"/>
    <w:rsid w:val="0033448A"/>
    <w:rsid w:val="00337048"/>
    <w:rsid w:val="00345377"/>
    <w:rsid w:val="003502E0"/>
    <w:rsid w:val="0035562E"/>
    <w:rsid w:val="00356DA6"/>
    <w:rsid w:val="00357AB4"/>
    <w:rsid w:val="00357F90"/>
    <w:rsid w:val="00366AC8"/>
    <w:rsid w:val="0037135C"/>
    <w:rsid w:val="00374F72"/>
    <w:rsid w:val="00382221"/>
    <w:rsid w:val="0038279C"/>
    <w:rsid w:val="00384207"/>
    <w:rsid w:val="00387512"/>
    <w:rsid w:val="003909A8"/>
    <w:rsid w:val="00392346"/>
    <w:rsid w:val="00392579"/>
    <w:rsid w:val="00392DA1"/>
    <w:rsid w:val="003A3AD2"/>
    <w:rsid w:val="003A62BD"/>
    <w:rsid w:val="003B3200"/>
    <w:rsid w:val="003B5525"/>
    <w:rsid w:val="003B60B2"/>
    <w:rsid w:val="003B7AEB"/>
    <w:rsid w:val="003C180F"/>
    <w:rsid w:val="003C24A6"/>
    <w:rsid w:val="003C6AAA"/>
    <w:rsid w:val="003D108C"/>
    <w:rsid w:val="003D5936"/>
    <w:rsid w:val="003E05E8"/>
    <w:rsid w:val="003E38FF"/>
    <w:rsid w:val="003E50FA"/>
    <w:rsid w:val="003E61D9"/>
    <w:rsid w:val="003F307E"/>
    <w:rsid w:val="003F4DEC"/>
    <w:rsid w:val="003F529C"/>
    <w:rsid w:val="003F69DA"/>
    <w:rsid w:val="00402D4C"/>
    <w:rsid w:val="00403B46"/>
    <w:rsid w:val="00410615"/>
    <w:rsid w:val="00413123"/>
    <w:rsid w:val="00415202"/>
    <w:rsid w:val="004217B0"/>
    <w:rsid w:val="0042247B"/>
    <w:rsid w:val="00425C8D"/>
    <w:rsid w:val="0042650C"/>
    <w:rsid w:val="00426CB3"/>
    <w:rsid w:val="0043118A"/>
    <w:rsid w:val="00432061"/>
    <w:rsid w:val="00434359"/>
    <w:rsid w:val="0043458F"/>
    <w:rsid w:val="004369D8"/>
    <w:rsid w:val="00440B62"/>
    <w:rsid w:val="00441789"/>
    <w:rsid w:val="00442E63"/>
    <w:rsid w:val="00444C99"/>
    <w:rsid w:val="00445708"/>
    <w:rsid w:val="004515A2"/>
    <w:rsid w:val="004519F1"/>
    <w:rsid w:val="00453E38"/>
    <w:rsid w:val="0045746F"/>
    <w:rsid w:val="004646D1"/>
    <w:rsid w:val="00472178"/>
    <w:rsid w:val="00473853"/>
    <w:rsid w:val="004742E7"/>
    <w:rsid w:val="004767C3"/>
    <w:rsid w:val="004771D2"/>
    <w:rsid w:val="00485006"/>
    <w:rsid w:val="004852B7"/>
    <w:rsid w:val="0048549F"/>
    <w:rsid w:val="00487C7B"/>
    <w:rsid w:val="00490665"/>
    <w:rsid w:val="004909EF"/>
    <w:rsid w:val="00490D5C"/>
    <w:rsid w:val="00495104"/>
    <w:rsid w:val="00495CE7"/>
    <w:rsid w:val="0049671B"/>
    <w:rsid w:val="004A1D2F"/>
    <w:rsid w:val="004A26CA"/>
    <w:rsid w:val="004A4DFA"/>
    <w:rsid w:val="004A4F36"/>
    <w:rsid w:val="004A501E"/>
    <w:rsid w:val="004A62CC"/>
    <w:rsid w:val="004A666A"/>
    <w:rsid w:val="004A71A5"/>
    <w:rsid w:val="004A7A0B"/>
    <w:rsid w:val="004B57A3"/>
    <w:rsid w:val="004B5FC5"/>
    <w:rsid w:val="004B7E35"/>
    <w:rsid w:val="004C004B"/>
    <w:rsid w:val="004C25A2"/>
    <w:rsid w:val="004C4AC5"/>
    <w:rsid w:val="004D1834"/>
    <w:rsid w:val="004D3CE3"/>
    <w:rsid w:val="004F1E29"/>
    <w:rsid w:val="004F3440"/>
    <w:rsid w:val="004F3FF7"/>
    <w:rsid w:val="004F650A"/>
    <w:rsid w:val="004F7FE2"/>
    <w:rsid w:val="00500D47"/>
    <w:rsid w:val="00501562"/>
    <w:rsid w:val="0050588A"/>
    <w:rsid w:val="00513DBA"/>
    <w:rsid w:val="005149AA"/>
    <w:rsid w:val="00515572"/>
    <w:rsid w:val="0051646F"/>
    <w:rsid w:val="00522640"/>
    <w:rsid w:val="005244BB"/>
    <w:rsid w:val="00524824"/>
    <w:rsid w:val="00524C34"/>
    <w:rsid w:val="00524E7A"/>
    <w:rsid w:val="00524F1A"/>
    <w:rsid w:val="005330D3"/>
    <w:rsid w:val="00537114"/>
    <w:rsid w:val="005375D8"/>
    <w:rsid w:val="005416DD"/>
    <w:rsid w:val="00543BD1"/>
    <w:rsid w:val="00543DB3"/>
    <w:rsid w:val="00543DD4"/>
    <w:rsid w:val="00554030"/>
    <w:rsid w:val="00554D3B"/>
    <w:rsid w:val="005611B5"/>
    <w:rsid w:val="0056181E"/>
    <w:rsid w:val="00562811"/>
    <w:rsid w:val="00562A89"/>
    <w:rsid w:val="005656D3"/>
    <w:rsid w:val="0057193D"/>
    <w:rsid w:val="00571C00"/>
    <w:rsid w:val="00571C4E"/>
    <w:rsid w:val="00574AA4"/>
    <w:rsid w:val="00576AAF"/>
    <w:rsid w:val="005800E7"/>
    <w:rsid w:val="00583014"/>
    <w:rsid w:val="00583FDB"/>
    <w:rsid w:val="0058478D"/>
    <w:rsid w:val="00584840"/>
    <w:rsid w:val="00584AFE"/>
    <w:rsid w:val="00586508"/>
    <w:rsid w:val="0059086C"/>
    <w:rsid w:val="0059096C"/>
    <w:rsid w:val="00591A22"/>
    <w:rsid w:val="005A16DC"/>
    <w:rsid w:val="005A21BF"/>
    <w:rsid w:val="005A2901"/>
    <w:rsid w:val="005A31F9"/>
    <w:rsid w:val="005A4CF9"/>
    <w:rsid w:val="005A548B"/>
    <w:rsid w:val="005B0ECC"/>
    <w:rsid w:val="005B3F8D"/>
    <w:rsid w:val="005B5166"/>
    <w:rsid w:val="005B5A48"/>
    <w:rsid w:val="005B5A9A"/>
    <w:rsid w:val="005C04F5"/>
    <w:rsid w:val="005C7A8C"/>
    <w:rsid w:val="005D0E99"/>
    <w:rsid w:val="005D4872"/>
    <w:rsid w:val="005E038D"/>
    <w:rsid w:val="005E3844"/>
    <w:rsid w:val="005E3C84"/>
    <w:rsid w:val="005E4847"/>
    <w:rsid w:val="005E4BE0"/>
    <w:rsid w:val="005E6287"/>
    <w:rsid w:val="006017B7"/>
    <w:rsid w:val="006030B6"/>
    <w:rsid w:val="006114C9"/>
    <w:rsid w:val="006168FA"/>
    <w:rsid w:val="00620C79"/>
    <w:rsid w:val="00620CAB"/>
    <w:rsid w:val="0062457F"/>
    <w:rsid w:val="00625610"/>
    <w:rsid w:val="0062608E"/>
    <w:rsid w:val="00635162"/>
    <w:rsid w:val="006368F4"/>
    <w:rsid w:val="00636EB3"/>
    <w:rsid w:val="0063737C"/>
    <w:rsid w:val="006502BD"/>
    <w:rsid w:val="00651EE3"/>
    <w:rsid w:val="00653823"/>
    <w:rsid w:val="006559AC"/>
    <w:rsid w:val="00655C5B"/>
    <w:rsid w:val="006566E2"/>
    <w:rsid w:val="00660799"/>
    <w:rsid w:val="00662577"/>
    <w:rsid w:val="00662F66"/>
    <w:rsid w:val="00664B3E"/>
    <w:rsid w:val="00675BC8"/>
    <w:rsid w:val="0068122F"/>
    <w:rsid w:val="00681518"/>
    <w:rsid w:val="00691547"/>
    <w:rsid w:val="00691CFA"/>
    <w:rsid w:val="00691FED"/>
    <w:rsid w:val="00696257"/>
    <w:rsid w:val="006A1A88"/>
    <w:rsid w:val="006A3CCE"/>
    <w:rsid w:val="006A5291"/>
    <w:rsid w:val="006B1314"/>
    <w:rsid w:val="006B1CAF"/>
    <w:rsid w:val="006B4E5C"/>
    <w:rsid w:val="006B5B74"/>
    <w:rsid w:val="006B610D"/>
    <w:rsid w:val="006B6C45"/>
    <w:rsid w:val="006C0277"/>
    <w:rsid w:val="006C0298"/>
    <w:rsid w:val="006C0B35"/>
    <w:rsid w:val="006C49D5"/>
    <w:rsid w:val="006D1540"/>
    <w:rsid w:val="006D2BEB"/>
    <w:rsid w:val="006E1F79"/>
    <w:rsid w:val="006E41B4"/>
    <w:rsid w:val="006E555C"/>
    <w:rsid w:val="006E7B7A"/>
    <w:rsid w:val="006F3EF3"/>
    <w:rsid w:val="006F40FF"/>
    <w:rsid w:val="006F4FEA"/>
    <w:rsid w:val="00700DE0"/>
    <w:rsid w:val="0070171E"/>
    <w:rsid w:val="00703420"/>
    <w:rsid w:val="007034BC"/>
    <w:rsid w:val="00704A93"/>
    <w:rsid w:val="00704AC4"/>
    <w:rsid w:val="00705BA9"/>
    <w:rsid w:val="007103BF"/>
    <w:rsid w:val="00710C6A"/>
    <w:rsid w:val="00713DDC"/>
    <w:rsid w:val="007140A5"/>
    <w:rsid w:val="00714817"/>
    <w:rsid w:val="0072153F"/>
    <w:rsid w:val="00725523"/>
    <w:rsid w:val="00727E2C"/>
    <w:rsid w:val="00730511"/>
    <w:rsid w:val="0073094C"/>
    <w:rsid w:val="00733951"/>
    <w:rsid w:val="00737139"/>
    <w:rsid w:val="00743A71"/>
    <w:rsid w:val="007473B3"/>
    <w:rsid w:val="00750204"/>
    <w:rsid w:val="00751CF4"/>
    <w:rsid w:val="00753CC4"/>
    <w:rsid w:val="00754434"/>
    <w:rsid w:val="007611BF"/>
    <w:rsid w:val="00767C9D"/>
    <w:rsid w:val="00773B88"/>
    <w:rsid w:val="0077606D"/>
    <w:rsid w:val="00776CEE"/>
    <w:rsid w:val="0077796D"/>
    <w:rsid w:val="00786D73"/>
    <w:rsid w:val="007904AC"/>
    <w:rsid w:val="00790B2E"/>
    <w:rsid w:val="00790B8D"/>
    <w:rsid w:val="007958D8"/>
    <w:rsid w:val="007A1DC7"/>
    <w:rsid w:val="007A6516"/>
    <w:rsid w:val="007A7876"/>
    <w:rsid w:val="007B0178"/>
    <w:rsid w:val="007B1A93"/>
    <w:rsid w:val="007B4382"/>
    <w:rsid w:val="007B70A4"/>
    <w:rsid w:val="007C2067"/>
    <w:rsid w:val="007C2761"/>
    <w:rsid w:val="007C5A0A"/>
    <w:rsid w:val="007D0CBF"/>
    <w:rsid w:val="007D1923"/>
    <w:rsid w:val="007E2867"/>
    <w:rsid w:val="007E60CC"/>
    <w:rsid w:val="007E6A92"/>
    <w:rsid w:val="007F1392"/>
    <w:rsid w:val="007F2828"/>
    <w:rsid w:val="007F4213"/>
    <w:rsid w:val="007F49CF"/>
    <w:rsid w:val="007F7F84"/>
    <w:rsid w:val="0080146D"/>
    <w:rsid w:val="00803E53"/>
    <w:rsid w:val="00804A14"/>
    <w:rsid w:val="008100B0"/>
    <w:rsid w:val="008107C4"/>
    <w:rsid w:val="00811E6B"/>
    <w:rsid w:val="0082444E"/>
    <w:rsid w:val="00825727"/>
    <w:rsid w:val="008257E2"/>
    <w:rsid w:val="0082674C"/>
    <w:rsid w:val="00832A6C"/>
    <w:rsid w:val="00833D79"/>
    <w:rsid w:val="0084042E"/>
    <w:rsid w:val="00847955"/>
    <w:rsid w:val="00854767"/>
    <w:rsid w:val="0085569E"/>
    <w:rsid w:val="00866AF9"/>
    <w:rsid w:val="00867068"/>
    <w:rsid w:val="00873752"/>
    <w:rsid w:val="00873F37"/>
    <w:rsid w:val="0087537A"/>
    <w:rsid w:val="00882300"/>
    <w:rsid w:val="008844DD"/>
    <w:rsid w:val="008848BE"/>
    <w:rsid w:val="00891FDC"/>
    <w:rsid w:val="0089243C"/>
    <w:rsid w:val="0089253B"/>
    <w:rsid w:val="00897CDB"/>
    <w:rsid w:val="008A263A"/>
    <w:rsid w:val="008A3C5F"/>
    <w:rsid w:val="008A658E"/>
    <w:rsid w:val="008C2473"/>
    <w:rsid w:val="008C6D9F"/>
    <w:rsid w:val="008C7C8B"/>
    <w:rsid w:val="008D5AF3"/>
    <w:rsid w:val="008E2CBB"/>
    <w:rsid w:val="008E4834"/>
    <w:rsid w:val="008E4DF7"/>
    <w:rsid w:val="008F0141"/>
    <w:rsid w:val="008F3137"/>
    <w:rsid w:val="008F3B8D"/>
    <w:rsid w:val="008F70CC"/>
    <w:rsid w:val="008F7636"/>
    <w:rsid w:val="00905ABC"/>
    <w:rsid w:val="00912471"/>
    <w:rsid w:val="009160DF"/>
    <w:rsid w:val="00917F49"/>
    <w:rsid w:val="00921B6B"/>
    <w:rsid w:val="0092298D"/>
    <w:rsid w:val="00925C69"/>
    <w:rsid w:val="00926341"/>
    <w:rsid w:val="009266F9"/>
    <w:rsid w:val="00936374"/>
    <w:rsid w:val="009420A3"/>
    <w:rsid w:val="00947024"/>
    <w:rsid w:val="009554C3"/>
    <w:rsid w:val="00960DD6"/>
    <w:rsid w:val="00961A9A"/>
    <w:rsid w:val="0096486A"/>
    <w:rsid w:val="00972C6A"/>
    <w:rsid w:val="00975D4E"/>
    <w:rsid w:val="00977CF8"/>
    <w:rsid w:val="00980B3F"/>
    <w:rsid w:val="00984FB9"/>
    <w:rsid w:val="00986258"/>
    <w:rsid w:val="0098724E"/>
    <w:rsid w:val="0099396F"/>
    <w:rsid w:val="009A233A"/>
    <w:rsid w:val="009A3EC3"/>
    <w:rsid w:val="009A45DA"/>
    <w:rsid w:val="009A60AF"/>
    <w:rsid w:val="009A620A"/>
    <w:rsid w:val="009B53DA"/>
    <w:rsid w:val="009B631C"/>
    <w:rsid w:val="009C2F28"/>
    <w:rsid w:val="009C3873"/>
    <w:rsid w:val="009C77B8"/>
    <w:rsid w:val="009D042A"/>
    <w:rsid w:val="009D2332"/>
    <w:rsid w:val="009D36A1"/>
    <w:rsid w:val="009D3A95"/>
    <w:rsid w:val="009D4913"/>
    <w:rsid w:val="009D56DB"/>
    <w:rsid w:val="009D6805"/>
    <w:rsid w:val="009D6F5E"/>
    <w:rsid w:val="009D729E"/>
    <w:rsid w:val="009E04CD"/>
    <w:rsid w:val="009F0858"/>
    <w:rsid w:val="009F476D"/>
    <w:rsid w:val="009F5396"/>
    <w:rsid w:val="00A019C6"/>
    <w:rsid w:val="00A100AC"/>
    <w:rsid w:val="00A16947"/>
    <w:rsid w:val="00A16F73"/>
    <w:rsid w:val="00A20298"/>
    <w:rsid w:val="00A235F2"/>
    <w:rsid w:val="00A2484E"/>
    <w:rsid w:val="00A30E45"/>
    <w:rsid w:val="00A323BE"/>
    <w:rsid w:val="00A34382"/>
    <w:rsid w:val="00A371E6"/>
    <w:rsid w:val="00A419B7"/>
    <w:rsid w:val="00A4333A"/>
    <w:rsid w:val="00A4694A"/>
    <w:rsid w:val="00A51C19"/>
    <w:rsid w:val="00A52459"/>
    <w:rsid w:val="00A635F3"/>
    <w:rsid w:val="00A70665"/>
    <w:rsid w:val="00A7520E"/>
    <w:rsid w:val="00A8001F"/>
    <w:rsid w:val="00A80C83"/>
    <w:rsid w:val="00A8318D"/>
    <w:rsid w:val="00A83D80"/>
    <w:rsid w:val="00A83E42"/>
    <w:rsid w:val="00A87B8E"/>
    <w:rsid w:val="00A87DF4"/>
    <w:rsid w:val="00A93624"/>
    <w:rsid w:val="00A937EB"/>
    <w:rsid w:val="00A945E3"/>
    <w:rsid w:val="00A96505"/>
    <w:rsid w:val="00A96873"/>
    <w:rsid w:val="00AA27BC"/>
    <w:rsid w:val="00AA421B"/>
    <w:rsid w:val="00AA4A89"/>
    <w:rsid w:val="00AB112E"/>
    <w:rsid w:val="00AB1CC7"/>
    <w:rsid w:val="00AB5933"/>
    <w:rsid w:val="00AC42B4"/>
    <w:rsid w:val="00AC7E25"/>
    <w:rsid w:val="00AD62AB"/>
    <w:rsid w:val="00AD7618"/>
    <w:rsid w:val="00AD7A1F"/>
    <w:rsid w:val="00AE590E"/>
    <w:rsid w:val="00AE6EFD"/>
    <w:rsid w:val="00AF46F3"/>
    <w:rsid w:val="00AF64B9"/>
    <w:rsid w:val="00B04CD8"/>
    <w:rsid w:val="00B133E3"/>
    <w:rsid w:val="00B23E68"/>
    <w:rsid w:val="00B27D62"/>
    <w:rsid w:val="00B27F33"/>
    <w:rsid w:val="00B3221E"/>
    <w:rsid w:val="00B42963"/>
    <w:rsid w:val="00B437BB"/>
    <w:rsid w:val="00B450C4"/>
    <w:rsid w:val="00B47350"/>
    <w:rsid w:val="00B523E1"/>
    <w:rsid w:val="00B5589F"/>
    <w:rsid w:val="00B56371"/>
    <w:rsid w:val="00B64961"/>
    <w:rsid w:val="00B66A58"/>
    <w:rsid w:val="00B717B9"/>
    <w:rsid w:val="00B730B9"/>
    <w:rsid w:val="00B76770"/>
    <w:rsid w:val="00B83217"/>
    <w:rsid w:val="00B85CAE"/>
    <w:rsid w:val="00B902DD"/>
    <w:rsid w:val="00B92F92"/>
    <w:rsid w:val="00B93315"/>
    <w:rsid w:val="00B93E8A"/>
    <w:rsid w:val="00B948F1"/>
    <w:rsid w:val="00B95BB6"/>
    <w:rsid w:val="00BA1489"/>
    <w:rsid w:val="00BA404E"/>
    <w:rsid w:val="00BA4D38"/>
    <w:rsid w:val="00BA526F"/>
    <w:rsid w:val="00BA6AC0"/>
    <w:rsid w:val="00BA74DB"/>
    <w:rsid w:val="00BB02C3"/>
    <w:rsid w:val="00BB39A9"/>
    <w:rsid w:val="00BB68EC"/>
    <w:rsid w:val="00BB79AE"/>
    <w:rsid w:val="00BB7ABA"/>
    <w:rsid w:val="00BC2E0E"/>
    <w:rsid w:val="00BC4B76"/>
    <w:rsid w:val="00BC6E7A"/>
    <w:rsid w:val="00BD0CD4"/>
    <w:rsid w:val="00BE0EC9"/>
    <w:rsid w:val="00BE141D"/>
    <w:rsid w:val="00BE27B3"/>
    <w:rsid w:val="00BE2C23"/>
    <w:rsid w:val="00BE43DC"/>
    <w:rsid w:val="00BE495E"/>
    <w:rsid w:val="00BE59CC"/>
    <w:rsid w:val="00BF1A0F"/>
    <w:rsid w:val="00BF3E1A"/>
    <w:rsid w:val="00BF5F9E"/>
    <w:rsid w:val="00C0361B"/>
    <w:rsid w:val="00C03B9C"/>
    <w:rsid w:val="00C03CB8"/>
    <w:rsid w:val="00C043CD"/>
    <w:rsid w:val="00C05034"/>
    <w:rsid w:val="00C161B8"/>
    <w:rsid w:val="00C16367"/>
    <w:rsid w:val="00C165D2"/>
    <w:rsid w:val="00C25C5F"/>
    <w:rsid w:val="00C30338"/>
    <w:rsid w:val="00C3577A"/>
    <w:rsid w:val="00C419EF"/>
    <w:rsid w:val="00C42972"/>
    <w:rsid w:val="00C44F1F"/>
    <w:rsid w:val="00C45821"/>
    <w:rsid w:val="00C54941"/>
    <w:rsid w:val="00C55039"/>
    <w:rsid w:val="00C57734"/>
    <w:rsid w:val="00C62E72"/>
    <w:rsid w:val="00C64405"/>
    <w:rsid w:val="00C65555"/>
    <w:rsid w:val="00C6642F"/>
    <w:rsid w:val="00C7134C"/>
    <w:rsid w:val="00C76387"/>
    <w:rsid w:val="00C80F85"/>
    <w:rsid w:val="00C81308"/>
    <w:rsid w:val="00C847C4"/>
    <w:rsid w:val="00C84BA2"/>
    <w:rsid w:val="00C8658F"/>
    <w:rsid w:val="00C92FB8"/>
    <w:rsid w:val="00C93B41"/>
    <w:rsid w:val="00CA2C4B"/>
    <w:rsid w:val="00CB5F59"/>
    <w:rsid w:val="00CB6DC9"/>
    <w:rsid w:val="00CB71E1"/>
    <w:rsid w:val="00CC0235"/>
    <w:rsid w:val="00CC1351"/>
    <w:rsid w:val="00CC1A07"/>
    <w:rsid w:val="00CC33B0"/>
    <w:rsid w:val="00CC4A7D"/>
    <w:rsid w:val="00CC4F9C"/>
    <w:rsid w:val="00CD18B4"/>
    <w:rsid w:val="00CD235E"/>
    <w:rsid w:val="00CD3006"/>
    <w:rsid w:val="00CD36B6"/>
    <w:rsid w:val="00CD6934"/>
    <w:rsid w:val="00CE0AA9"/>
    <w:rsid w:val="00CE46BC"/>
    <w:rsid w:val="00CE49FC"/>
    <w:rsid w:val="00CE6B99"/>
    <w:rsid w:val="00CF2B44"/>
    <w:rsid w:val="00CF50AF"/>
    <w:rsid w:val="00CF55AB"/>
    <w:rsid w:val="00D03319"/>
    <w:rsid w:val="00D06963"/>
    <w:rsid w:val="00D06E8A"/>
    <w:rsid w:val="00D073AD"/>
    <w:rsid w:val="00D140B7"/>
    <w:rsid w:val="00D15916"/>
    <w:rsid w:val="00D20956"/>
    <w:rsid w:val="00D21328"/>
    <w:rsid w:val="00D2507A"/>
    <w:rsid w:val="00D32675"/>
    <w:rsid w:val="00D32ABF"/>
    <w:rsid w:val="00D3370B"/>
    <w:rsid w:val="00D41D29"/>
    <w:rsid w:val="00D56D14"/>
    <w:rsid w:val="00D60095"/>
    <w:rsid w:val="00D620DF"/>
    <w:rsid w:val="00D64E09"/>
    <w:rsid w:val="00D65C46"/>
    <w:rsid w:val="00D67FF5"/>
    <w:rsid w:val="00D719A0"/>
    <w:rsid w:val="00D7292F"/>
    <w:rsid w:val="00D73D7B"/>
    <w:rsid w:val="00D75810"/>
    <w:rsid w:val="00D77D1B"/>
    <w:rsid w:val="00D82567"/>
    <w:rsid w:val="00D83302"/>
    <w:rsid w:val="00D846E5"/>
    <w:rsid w:val="00D86446"/>
    <w:rsid w:val="00D91F4A"/>
    <w:rsid w:val="00D959C3"/>
    <w:rsid w:val="00D97D0E"/>
    <w:rsid w:val="00DA0D85"/>
    <w:rsid w:val="00DA3736"/>
    <w:rsid w:val="00DA55A3"/>
    <w:rsid w:val="00DB1C17"/>
    <w:rsid w:val="00DB1EF6"/>
    <w:rsid w:val="00DB30D3"/>
    <w:rsid w:val="00DB42A1"/>
    <w:rsid w:val="00DC051B"/>
    <w:rsid w:val="00DC1292"/>
    <w:rsid w:val="00DC1DF7"/>
    <w:rsid w:val="00DC2527"/>
    <w:rsid w:val="00DC4274"/>
    <w:rsid w:val="00DD16A4"/>
    <w:rsid w:val="00DD3CD0"/>
    <w:rsid w:val="00DE00FF"/>
    <w:rsid w:val="00DE08EE"/>
    <w:rsid w:val="00DE3F3F"/>
    <w:rsid w:val="00DE4889"/>
    <w:rsid w:val="00DE4D51"/>
    <w:rsid w:val="00DE5525"/>
    <w:rsid w:val="00DF1486"/>
    <w:rsid w:val="00DF2859"/>
    <w:rsid w:val="00DF58F0"/>
    <w:rsid w:val="00E02C14"/>
    <w:rsid w:val="00E032BB"/>
    <w:rsid w:val="00E07071"/>
    <w:rsid w:val="00E12706"/>
    <w:rsid w:val="00E13AB4"/>
    <w:rsid w:val="00E17C73"/>
    <w:rsid w:val="00E21B48"/>
    <w:rsid w:val="00E27057"/>
    <w:rsid w:val="00E272FC"/>
    <w:rsid w:val="00E35F64"/>
    <w:rsid w:val="00E44D46"/>
    <w:rsid w:val="00E44D59"/>
    <w:rsid w:val="00E475E7"/>
    <w:rsid w:val="00E5548C"/>
    <w:rsid w:val="00E608EC"/>
    <w:rsid w:val="00E623EF"/>
    <w:rsid w:val="00E64A81"/>
    <w:rsid w:val="00E65DD6"/>
    <w:rsid w:val="00E66123"/>
    <w:rsid w:val="00E67A7D"/>
    <w:rsid w:val="00E743DA"/>
    <w:rsid w:val="00E75B05"/>
    <w:rsid w:val="00E75B2B"/>
    <w:rsid w:val="00E8339E"/>
    <w:rsid w:val="00E85E69"/>
    <w:rsid w:val="00E86493"/>
    <w:rsid w:val="00E875C8"/>
    <w:rsid w:val="00E916AE"/>
    <w:rsid w:val="00E9758D"/>
    <w:rsid w:val="00EA23B8"/>
    <w:rsid w:val="00EA5266"/>
    <w:rsid w:val="00EB046B"/>
    <w:rsid w:val="00EB0544"/>
    <w:rsid w:val="00EB285D"/>
    <w:rsid w:val="00EB40A2"/>
    <w:rsid w:val="00EB4FD2"/>
    <w:rsid w:val="00EB7DD7"/>
    <w:rsid w:val="00EC11F2"/>
    <w:rsid w:val="00EC2110"/>
    <w:rsid w:val="00EC456A"/>
    <w:rsid w:val="00EC505A"/>
    <w:rsid w:val="00ED20F2"/>
    <w:rsid w:val="00ED304B"/>
    <w:rsid w:val="00ED49C9"/>
    <w:rsid w:val="00EE2EB3"/>
    <w:rsid w:val="00EF12E9"/>
    <w:rsid w:val="00EF4CEB"/>
    <w:rsid w:val="00EF62B6"/>
    <w:rsid w:val="00F02ADC"/>
    <w:rsid w:val="00F03989"/>
    <w:rsid w:val="00F06218"/>
    <w:rsid w:val="00F06282"/>
    <w:rsid w:val="00F063EA"/>
    <w:rsid w:val="00F12304"/>
    <w:rsid w:val="00F149A2"/>
    <w:rsid w:val="00F14D45"/>
    <w:rsid w:val="00F16673"/>
    <w:rsid w:val="00F30D08"/>
    <w:rsid w:val="00F37DE7"/>
    <w:rsid w:val="00F53177"/>
    <w:rsid w:val="00F54FB2"/>
    <w:rsid w:val="00F559F8"/>
    <w:rsid w:val="00F64964"/>
    <w:rsid w:val="00F65756"/>
    <w:rsid w:val="00F67431"/>
    <w:rsid w:val="00F72F42"/>
    <w:rsid w:val="00F744BD"/>
    <w:rsid w:val="00F74C80"/>
    <w:rsid w:val="00F7655B"/>
    <w:rsid w:val="00F81B7F"/>
    <w:rsid w:val="00F83FAA"/>
    <w:rsid w:val="00F85A08"/>
    <w:rsid w:val="00F9147F"/>
    <w:rsid w:val="00F923CF"/>
    <w:rsid w:val="00F925D0"/>
    <w:rsid w:val="00F92A46"/>
    <w:rsid w:val="00F96387"/>
    <w:rsid w:val="00F9685E"/>
    <w:rsid w:val="00FA0187"/>
    <w:rsid w:val="00FA0B16"/>
    <w:rsid w:val="00FA21E3"/>
    <w:rsid w:val="00FA22B7"/>
    <w:rsid w:val="00FB0E5C"/>
    <w:rsid w:val="00FB5309"/>
    <w:rsid w:val="00FB623A"/>
    <w:rsid w:val="00FB7327"/>
    <w:rsid w:val="00FB784E"/>
    <w:rsid w:val="00FB7D98"/>
    <w:rsid w:val="00FC07E8"/>
    <w:rsid w:val="00FC1AF6"/>
    <w:rsid w:val="00FC3F74"/>
    <w:rsid w:val="00FC6F49"/>
    <w:rsid w:val="00FD1102"/>
    <w:rsid w:val="00FD17BD"/>
    <w:rsid w:val="00FD3B30"/>
    <w:rsid w:val="00FD5EFD"/>
    <w:rsid w:val="00FD7D2D"/>
    <w:rsid w:val="00FE0DDF"/>
    <w:rsid w:val="00FE4320"/>
    <w:rsid w:val="00FE7CC4"/>
    <w:rsid w:val="00FF2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382C"/>
  <w15:docId w15:val="{99C4D90E-7141-40B6-BAAA-99FD086B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07E"/>
    <w:pPr>
      <w:spacing w:after="200" w:line="276" w:lineRule="auto"/>
    </w:pPr>
  </w:style>
  <w:style w:type="paragraph" w:styleId="Nadpis1">
    <w:name w:val="heading 1"/>
    <w:basedOn w:val="Normln"/>
    <w:next w:val="Normln"/>
    <w:link w:val="Nadpis1Char"/>
    <w:uiPriority w:val="9"/>
    <w:qFormat/>
    <w:rsid w:val="004F3440"/>
    <w:pPr>
      <w:numPr>
        <w:numId w:val="12"/>
      </w:numPr>
      <w:outlineLvl w:val="0"/>
    </w:pPr>
    <w:rPr>
      <w:b/>
      <w:color w:val="00B0F0"/>
      <w:sz w:val="28"/>
    </w:rPr>
  </w:style>
  <w:style w:type="paragraph" w:styleId="Nadpis2">
    <w:name w:val="heading 2"/>
    <w:basedOn w:val="Normln"/>
    <w:next w:val="Normln"/>
    <w:link w:val="Nadpis2Char"/>
    <w:uiPriority w:val="9"/>
    <w:unhideWhenUsed/>
    <w:qFormat/>
    <w:rsid w:val="00CD3006"/>
    <w:pPr>
      <w:numPr>
        <w:ilvl w:val="1"/>
        <w:numId w:val="12"/>
      </w:numPr>
      <w:outlineLvl w:val="1"/>
    </w:pPr>
    <w:rPr>
      <w:rFonts w:cs="Segoe UI"/>
      <w:b/>
      <w:color w:val="00B0F0"/>
      <w:sz w:val="24"/>
      <w:shd w:val="clear" w:color="auto" w:fill="FFFFFF"/>
    </w:rPr>
  </w:style>
  <w:style w:type="paragraph" w:styleId="Nadpis3">
    <w:name w:val="heading 3"/>
    <w:basedOn w:val="Nadpis2"/>
    <w:next w:val="Normln"/>
    <w:link w:val="Nadpis3Char"/>
    <w:uiPriority w:val="9"/>
    <w:unhideWhenUsed/>
    <w:qFormat/>
    <w:rsid w:val="00CD3006"/>
    <w:pPr>
      <w:numPr>
        <w:ilvl w:val="2"/>
      </w:numPr>
      <w:outlineLvl w:val="2"/>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307E"/>
    <w:pPr>
      <w:ind w:left="720"/>
      <w:contextualSpacing/>
    </w:pPr>
  </w:style>
  <w:style w:type="character" w:styleId="Hypertextovodkaz">
    <w:name w:val="Hyperlink"/>
    <w:basedOn w:val="Standardnpsmoodstavce"/>
    <w:uiPriority w:val="99"/>
    <w:unhideWhenUsed/>
    <w:rsid w:val="004852B7"/>
    <w:rPr>
      <w:color w:val="0000FF"/>
      <w:u w:val="single"/>
    </w:rPr>
  </w:style>
  <w:style w:type="character" w:customStyle="1" w:styleId="apple-converted-space">
    <w:name w:val="apple-converted-space"/>
    <w:basedOn w:val="Standardnpsmoodstavce"/>
    <w:rsid w:val="004852B7"/>
  </w:style>
  <w:style w:type="character" w:customStyle="1" w:styleId="Nadpis1Char">
    <w:name w:val="Nadpis 1 Char"/>
    <w:basedOn w:val="Standardnpsmoodstavce"/>
    <w:link w:val="Nadpis1"/>
    <w:uiPriority w:val="9"/>
    <w:rsid w:val="00CD3006"/>
    <w:rPr>
      <w:b/>
      <w:color w:val="00B0F0"/>
      <w:sz w:val="28"/>
    </w:rPr>
  </w:style>
  <w:style w:type="paragraph" w:styleId="Nadpisobsahu">
    <w:name w:val="TOC Heading"/>
    <w:basedOn w:val="Nadpis1"/>
    <w:next w:val="Normln"/>
    <w:uiPriority w:val="39"/>
    <w:unhideWhenUsed/>
    <w:qFormat/>
    <w:rsid w:val="00730511"/>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Obsah1">
    <w:name w:val="toc 1"/>
    <w:basedOn w:val="Normln"/>
    <w:next w:val="Normln"/>
    <w:autoRedefine/>
    <w:uiPriority w:val="39"/>
    <w:unhideWhenUsed/>
    <w:rsid w:val="005611B5"/>
    <w:pPr>
      <w:tabs>
        <w:tab w:val="left" w:pos="440"/>
        <w:tab w:val="right" w:leader="dot" w:pos="9062"/>
      </w:tabs>
      <w:spacing w:after="100" w:line="252" w:lineRule="auto"/>
    </w:pPr>
  </w:style>
  <w:style w:type="paragraph" w:styleId="Bezmezer">
    <w:name w:val="No Spacing"/>
    <w:uiPriority w:val="1"/>
    <w:qFormat/>
    <w:rsid w:val="00730511"/>
    <w:pPr>
      <w:spacing w:after="0" w:line="240" w:lineRule="auto"/>
    </w:pPr>
  </w:style>
  <w:style w:type="character" w:customStyle="1" w:styleId="Nadpis2Char">
    <w:name w:val="Nadpis 2 Char"/>
    <w:basedOn w:val="Standardnpsmoodstavce"/>
    <w:link w:val="Nadpis2"/>
    <w:uiPriority w:val="9"/>
    <w:rsid w:val="00CD3006"/>
    <w:rPr>
      <w:rFonts w:cs="Segoe UI"/>
      <w:b/>
      <w:color w:val="00B0F0"/>
      <w:sz w:val="24"/>
    </w:rPr>
  </w:style>
  <w:style w:type="paragraph" w:styleId="Obsah2">
    <w:name w:val="toc 2"/>
    <w:basedOn w:val="Normln"/>
    <w:next w:val="Normln"/>
    <w:autoRedefine/>
    <w:uiPriority w:val="39"/>
    <w:unhideWhenUsed/>
    <w:rsid w:val="00DB1EF6"/>
    <w:pPr>
      <w:spacing w:after="100"/>
      <w:ind w:left="220"/>
    </w:pPr>
  </w:style>
  <w:style w:type="character" w:styleId="Sledovanodkaz">
    <w:name w:val="FollowedHyperlink"/>
    <w:basedOn w:val="Standardnpsmoodstavce"/>
    <w:uiPriority w:val="99"/>
    <w:semiHidden/>
    <w:unhideWhenUsed/>
    <w:rsid w:val="00584840"/>
    <w:rPr>
      <w:color w:val="954F72" w:themeColor="followedHyperlink"/>
      <w:u w:val="single"/>
    </w:rPr>
  </w:style>
  <w:style w:type="character" w:customStyle="1" w:styleId="Nadpis3Char">
    <w:name w:val="Nadpis 3 Char"/>
    <w:basedOn w:val="Standardnpsmoodstavce"/>
    <w:link w:val="Nadpis3"/>
    <w:uiPriority w:val="9"/>
    <w:rsid w:val="00CD3006"/>
    <w:rPr>
      <w:rFonts w:cs="Segoe UI"/>
      <w:b/>
      <w:color w:val="00B0F0"/>
    </w:rPr>
  </w:style>
  <w:style w:type="paragraph" w:styleId="Nzev">
    <w:name w:val="Title"/>
    <w:basedOn w:val="Normln"/>
    <w:next w:val="Normln"/>
    <w:link w:val="NzevChar"/>
    <w:uiPriority w:val="10"/>
    <w:qFormat/>
    <w:rsid w:val="00CD30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3006"/>
    <w:rPr>
      <w:rFonts w:asciiTheme="majorHAnsi" w:eastAsiaTheme="majorEastAsia" w:hAnsiTheme="majorHAnsi" w:cstheme="majorBidi"/>
      <w:spacing w:val="-10"/>
      <w:kern w:val="28"/>
      <w:sz w:val="56"/>
      <w:szCs w:val="56"/>
    </w:rPr>
  </w:style>
  <w:style w:type="paragraph" w:styleId="Obsah3">
    <w:name w:val="toc 3"/>
    <w:basedOn w:val="Normln"/>
    <w:next w:val="Normln"/>
    <w:autoRedefine/>
    <w:uiPriority w:val="39"/>
    <w:unhideWhenUsed/>
    <w:rsid w:val="005611B5"/>
    <w:pPr>
      <w:tabs>
        <w:tab w:val="left" w:pos="1320"/>
        <w:tab w:val="right" w:leader="dot" w:pos="9062"/>
      </w:tabs>
      <w:spacing w:after="100" w:line="240" w:lineRule="auto"/>
      <w:ind w:left="442"/>
    </w:pPr>
  </w:style>
  <w:style w:type="character" w:styleId="Odkaznakoment">
    <w:name w:val="annotation reference"/>
    <w:basedOn w:val="Standardnpsmoodstavce"/>
    <w:uiPriority w:val="99"/>
    <w:semiHidden/>
    <w:unhideWhenUsed/>
    <w:rsid w:val="00E272FC"/>
    <w:rPr>
      <w:sz w:val="16"/>
      <w:szCs w:val="16"/>
    </w:rPr>
  </w:style>
  <w:style w:type="paragraph" w:styleId="Textkomente">
    <w:name w:val="annotation text"/>
    <w:basedOn w:val="Normln"/>
    <w:link w:val="TextkomenteChar"/>
    <w:uiPriority w:val="99"/>
    <w:semiHidden/>
    <w:unhideWhenUsed/>
    <w:rsid w:val="00E272FC"/>
    <w:pPr>
      <w:spacing w:line="240" w:lineRule="auto"/>
    </w:pPr>
    <w:rPr>
      <w:sz w:val="20"/>
      <w:szCs w:val="20"/>
    </w:rPr>
  </w:style>
  <w:style w:type="character" w:customStyle="1" w:styleId="TextkomenteChar">
    <w:name w:val="Text komentáře Char"/>
    <w:basedOn w:val="Standardnpsmoodstavce"/>
    <w:link w:val="Textkomente"/>
    <w:uiPriority w:val="99"/>
    <w:semiHidden/>
    <w:rsid w:val="00E272FC"/>
    <w:rPr>
      <w:sz w:val="20"/>
      <w:szCs w:val="20"/>
    </w:rPr>
  </w:style>
  <w:style w:type="paragraph" w:styleId="Pedmtkomente">
    <w:name w:val="annotation subject"/>
    <w:basedOn w:val="Textkomente"/>
    <w:next w:val="Textkomente"/>
    <w:link w:val="PedmtkomenteChar"/>
    <w:uiPriority w:val="99"/>
    <w:semiHidden/>
    <w:unhideWhenUsed/>
    <w:rsid w:val="00E272FC"/>
    <w:rPr>
      <w:b/>
      <w:bCs/>
    </w:rPr>
  </w:style>
  <w:style w:type="character" w:customStyle="1" w:styleId="PedmtkomenteChar">
    <w:name w:val="Předmět komentáře Char"/>
    <w:basedOn w:val="TextkomenteChar"/>
    <w:link w:val="Pedmtkomente"/>
    <w:uiPriority w:val="99"/>
    <w:semiHidden/>
    <w:rsid w:val="00E272FC"/>
    <w:rPr>
      <w:b/>
      <w:bCs/>
      <w:sz w:val="20"/>
      <w:szCs w:val="20"/>
    </w:rPr>
  </w:style>
  <w:style w:type="paragraph" w:styleId="Textbubliny">
    <w:name w:val="Balloon Text"/>
    <w:basedOn w:val="Normln"/>
    <w:link w:val="TextbublinyChar"/>
    <w:uiPriority w:val="99"/>
    <w:semiHidden/>
    <w:unhideWhenUsed/>
    <w:rsid w:val="00E272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72FC"/>
    <w:rPr>
      <w:rFonts w:ascii="Segoe UI" w:hAnsi="Segoe UI" w:cs="Segoe UI"/>
      <w:sz w:val="18"/>
      <w:szCs w:val="18"/>
    </w:rPr>
  </w:style>
  <w:style w:type="paragraph" w:styleId="Zhlav">
    <w:name w:val="header"/>
    <w:basedOn w:val="Normln"/>
    <w:link w:val="ZhlavChar"/>
    <w:uiPriority w:val="99"/>
    <w:unhideWhenUsed/>
    <w:rsid w:val="006A1A88"/>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6A1A88"/>
  </w:style>
  <w:style w:type="paragraph" w:styleId="Zpat">
    <w:name w:val="footer"/>
    <w:basedOn w:val="Normln"/>
    <w:link w:val="ZpatChar"/>
    <w:uiPriority w:val="99"/>
    <w:unhideWhenUsed/>
    <w:rsid w:val="006A1A88"/>
    <w:pPr>
      <w:tabs>
        <w:tab w:val="center" w:pos="4703"/>
        <w:tab w:val="right" w:pos="9406"/>
      </w:tabs>
      <w:spacing w:after="0" w:line="240" w:lineRule="auto"/>
    </w:pPr>
  </w:style>
  <w:style w:type="character" w:customStyle="1" w:styleId="ZpatChar">
    <w:name w:val="Zápatí Char"/>
    <w:basedOn w:val="Standardnpsmoodstavce"/>
    <w:link w:val="Zpat"/>
    <w:uiPriority w:val="99"/>
    <w:rsid w:val="006A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0628">
      <w:bodyDiv w:val="1"/>
      <w:marLeft w:val="0"/>
      <w:marRight w:val="0"/>
      <w:marTop w:val="0"/>
      <w:marBottom w:val="0"/>
      <w:divBdr>
        <w:top w:val="none" w:sz="0" w:space="0" w:color="auto"/>
        <w:left w:val="none" w:sz="0" w:space="0" w:color="auto"/>
        <w:bottom w:val="none" w:sz="0" w:space="0" w:color="auto"/>
        <w:right w:val="none" w:sz="0" w:space="0" w:color="auto"/>
      </w:divBdr>
      <w:divsChild>
        <w:div w:id="872577696">
          <w:marLeft w:val="0"/>
          <w:marRight w:val="0"/>
          <w:marTop w:val="0"/>
          <w:marBottom w:val="0"/>
          <w:divBdr>
            <w:top w:val="none" w:sz="0" w:space="0" w:color="auto"/>
            <w:left w:val="none" w:sz="0" w:space="0" w:color="auto"/>
            <w:bottom w:val="none" w:sz="0" w:space="0" w:color="auto"/>
            <w:right w:val="none" w:sz="0" w:space="0" w:color="auto"/>
          </w:divBdr>
          <w:divsChild>
            <w:div w:id="9540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130">
      <w:bodyDiv w:val="1"/>
      <w:marLeft w:val="0"/>
      <w:marRight w:val="0"/>
      <w:marTop w:val="0"/>
      <w:marBottom w:val="0"/>
      <w:divBdr>
        <w:top w:val="none" w:sz="0" w:space="0" w:color="auto"/>
        <w:left w:val="none" w:sz="0" w:space="0" w:color="auto"/>
        <w:bottom w:val="none" w:sz="0" w:space="0" w:color="auto"/>
        <w:right w:val="none" w:sz="0" w:space="0" w:color="auto"/>
      </w:divBdr>
    </w:div>
    <w:div w:id="812404284">
      <w:bodyDiv w:val="1"/>
      <w:marLeft w:val="0"/>
      <w:marRight w:val="0"/>
      <w:marTop w:val="0"/>
      <w:marBottom w:val="0"/>
      <w:divBdr>
        <w:top w:val="none" w:sz="0" w:space="0" w:color="auto"/>
        <w:left w:val="none" w:sz="0" w:space="0" w:color="auto"/>
        <w:bottom w:val="none" w:sz="0" w:space="0" w:color="auto"/>
        <w:right w:val="none" w:sz="0" w:space="0" w:color="auto"/>
      </w:divBdr>
      <w:divsChild>
        <w:div w:id="1549486406">
          <w:marLeft w:val="720"/>
          <w:marRight w:val="0"/>
          <w:marTop w:val="0"/>
          <w:marBottom w:val="0"/>
          <w:divBdr>
            <w:top w:val="none" w:sz="0" w:space="0" w:color="auto"/>
            <w:left w:val="none" w:sz="0" w:space="0" w:color="auto"/>
            <w:bottom w:val="none" w:sz="0" w:space="0" w:color="auto"/>
            <w:right w:val="none" w:sz="0" w:space="0" w:color="auto"/>
          </w:divBdr>
        </w:div>
      </w:divsChild>
    </w:div>
    <w:div w:id="858081224">
      <w:bodyDiv w:val="1"/>
      <w:marLeft w:val="0"/>
      <w:marRight w:val="0"/>
      <w:marTop w:val="0"/>
      <w:marBottom w:val="0"/>
      <w:divBdr>
        <w:top w:val="none" w:sz="0" w:space="0" w:color="auto"/>
        <w:left w:val="none" w:sz="0" w:space="0" w:color="auto"/>
        <w:bottom w:val="none" w:sz="0" w:space="0" w:color="auto"/>
        <w:right w:val="none" w:sz="0" w:space="0" w:color="auto"/>
      </w:divBdr>
    </w:div>
    <w:div w:id="965430714">
      <w:bodyDiv w:val="1"/>
      <w:marLeft w:val="0"/>
      <w:marRight w:val="0"/>
      <w:marTop w:val="0"/>
      <w:marBottom w:val="0"/>
      <w:divBdr>
        <w:top w:val="none" w:sz="0" w:space="0" w:color="auto"/>
        <w:left w:val="none" w:sz="0" w:space="0" w:color="auto"/>
        <w:bottom w:val="none" w:sz="0" w:space="0" w:color="auto"/>
        <w:right w:val="none" w:sz="0" w:space="0" w:color="auto"/>
      </w:divBdr>
      <w:divsChild>
        <w:div w:id="1988170629">
          <w:marLeft w:val="547"/>
          <w:marRight w:val="0"/>
          <w:marTop w:val="0"/>
          <w:marBottom w:val="0"/>
          <w:divBdr>
            <w:top w:val="none" w:sz="0" w:space="0" w:color="auto"/>
            <w:left w:val="none" w:sz="0" w:space="0" w:color="auto"/>
            <w:bottom w:val="none" w:sz="0" w:space="0" w:color="auto"/>
            <w:right w:val="none" w:sz="0" w:space="0" w:color="auto"/>
          </w:divBdr>
        </w:div>
        <w:div w:id="313877154">
          <w:marLeft w:val="1166"/>
          <w:marRight w:val="0"/>
          <w:marTop w:val="0"/>
          <w:marBottom w:val="0"/>
          <w:divBdr>
            <w:top w:val="none" w:sz="0" w:space="0" w:color="auto"/>
            <w:left w:val="none" w:sz="0" w:space="0" w:color="auto"/>
            <w:bottom w:val="none" w:sz="0" w:space="0" w:color="auto"/>
            <w:right w:val="none" w:sz="0" w:space="0" w:color="auto"/>
          </w:divBdr>
        </w:div>
        <w:div w:id="1640841263">
          <w:marLeft w:val="1166"/>
          <w:marRight w:val="0"/>
          <w:marTop w:val="0"/>
          <w:marBottom w:val="0"/>
          <w:divBdr>
            <w:top w:val="none" w:sz="0" w:space="0" w:color="auto"/>
            <w:left w:val="none" w:sz="0" w:space="0" w:color="auto"/>
            <w:bottom w:val="none" w:sz="0" w:space="0" w:color="auto"/>
            <w:right w:val="none" w:sz="0" w:space="0" w:color="auto"/>
          </w:divBdr>
        </w:div>
        <w:div w:id="430441123">
          <w:marLeft w:val="547"/>
          <w:marRight w:val="0"/>
          <w:marTop w:val="0"/>
          <w:marBottom w:val="0"/>
          <w:divBdr>
            <w:top w:val="none" w:sz="0" w:space="0" w:color="auto"/>
            <w:left w:val="none" w:sz="0" w:space="0" w:color="auto"/>
            <w:bottom w:val="none" w:sz="0" w:space="0" w:color="auto"/>
            <w:right w:val="none" w:sz="0" w:space="0" w:color="auto"/>
          </w:divBdr>
        </w:div>
        <w:div w:id="887258286">
          <w:marLeft w:val="1440"/>
          <w:marRight w:val="0"/>
          <w:marTop w:val="0"/>
          <w:marBottom w:val="0"/>
          <w:divBdr>
            <w:top w:val="none" w:sz="0" w:space="0" w:color="auto"/>
            <w:left w:val="none" w:sz="0" w:space="0" w:color="auto"/>
            <w:bottom w:val="none" w:sz="0" w:space="0" w:color="auto"/>
            <w:right w:val="none" w:sz="0" w:space="0" w:color="auto"/>
          </w:divBdr>
        </w:div>
        <w:div w:id="448625545">
          <w:marLeft w:val="2074"/>
          <w:marRight w:val="0"/>
          <w:marTop w:val="0"/>
          <w:marBottom w:val="0"/>
          <w:divBdr>
            <w:top w:val="none" w:sz="0" w:space="0" w:color="auto"/>
            <w:left w:val="none" w:sz="0" w:space="0" w:color="auto"/>
            <w:bottom w:val="none" w:sz="0" w:space="0" w:color="auto"/>
            <w:right w:val="none" w:sz="0" w:space="0" w:color="auto"/>
          </w:divBdr>
        </w:div>
        <w:div w:id="320354175">
          <w:marLeft w:val="2074"/>
          <w:marRight w:val="0"/>
          <w:marTop w:val="0"/>
          <w:marBottom w:val="0"/>
          <w:divBdr>
            <w:top w:val="none" w:sz="0" w:space="0" w:color="auto"/>
            <w:left w:val="none" w:sz="0" w:space="0" w:color="auto"/>
            <w:bottom w:val="none" w:sz="0" w:space="0" w:color="auto"/>
            <w:right w:val="none" w:sz="0" w:space="0" w:color="auto"/>
          </w:divBdr>
        </w:div>
        <w:div w:id="274216001">
          <w:marLeft w:val="1440"/>
          <w:marRight w:val="0"/>
          <w:marTop w:val="0"/>
          <w:marBottom w:val="0"/>
          <w:divBdr>
            <w:top w:val="none" w:sz="0" w:space="0" w:color="auto"/>
            <w:left w:val="none" w:sz="0" w:space="0" w:color="auto"/>
            <w:bottom w:val="none" w:sz="0" w:space="0" w:color="auto"/>
            <w:right w:val="none" w:sz="0" w:space="0" w:color="auto"/>
          </w:divBdr>
        </w:div>
      </w:divsChild>
    </w:div>
    <w:div w:id="1226989037">
      <w:bodyDiv w:val="1"/>
      <w:marLeft w:val="0"/>
      <w:marRight w:val="0"/>
      <w:marTop w:val="0"/>
      <w:marBottom w:val="0"/>
      <w:divBdr>
        <w:top w:val="none" w:sz="0" w:space="0" w:color="auto"/>
        <w:left w:val="none" w:sz="0" w:space="0" w:color="auto"/>
        <w:bottom w:val="none" w:sz="0" w:space="0" w:color="auto"/>
        <w:right w:val="none" w:sz="0" w:space="0" w:color="auto"/>
      </w:divBdr>
    </w:div>
    <w:div w:id="1252936747">
      <w:bodyDiv w:val="1"/>
      <w:marLeft w:val="0"/>
      <w:marRight w:val="0"/>
      <w:marTop w:val="0"/>
      <w:marBottom w:val="0"/>
      <w:divBdr>
        <w:top w:val="none" w:sz="0" w:space="0" w:color="auto"/>
        <w:left w:val="none" w:sz="0" w:space="0" w:color="auto"/>
        <w:bottom w:val="none" w:sz="0" w:space="0" w:color="auto"/>
        <w:right w:val="none" w:sz="0" w:space="0" w:color="auto"/>
      </w:divBdr>
    </w:div>
    <w:div w:id="1373113471">
      <w:bodyDiv w:val="1"/>
      <w:marLeft w:val="0"/>
      <w:marRight w:val="0"/>
      <w:marTop w:val="0"/>
      <w:marBottom w:val="0"/>
      <w:divBdr>
        <w:top w:val="none" w:sz="0" w:space="0" w:color="auto"/>
        <w:left w:val="none" w:sz="0" w:space="0" w:color="auto"/>
        <w:bottom w:val="none" w:sz="0" w:space="0" w:color="auto"/>
        <w:right w:val="none" w:sz="0" w:space="0" w:color="auto"/>
      </w:divBdr>
    </w:div>
    <w:div w:id="1976175084">
      <w:bodyDiv w:val="1"/>
      <w:marLeft w:val="0"/>
      <w:marRight w:val="0"/>
      <w:marTop w:val="0"/>
      <w:marBottom w:val="0"/>
      <w:divBdr>
        <w:top w:val="none" w:sz="0" w:space="0" w:color="auto"/>
        <w:left w:val="none" w:sz="0" w:space="0" w:color="auto"/>
        <w:bottom w:val="none" w:sz="0" w:space="0" w:color="auto"/>
        <w:right w:val="none" w:sz="0" w:space="0" w:color="auto"/>
      </w:divBdr>
    </w:div>
    <w:div w:id="2035693071">
      <w:bodyDiv w:val="1"/>
      <w:marLeft w:val="0"/>
      <w:marRight w:val="0"/>
      <w:marTop w:val="0"/>
      <w:marBottom w:val="0"/>
      <w:divBdr>
        <w:top w:val="none" w:sz="0" w:space="0" w:color="auto"/>
        <w:left w:val="none" w:sz="0" w:space="0" w:color="auto"/>
        <w:bottom w:val="none" w:sz="0" w:space="0" w:color="auto"/>
        <w:right w:val="none" w:sz="0" w:space="0" w:color="auto"/>
      </w:divBdr>
      <w:divsChild>
        <w:div w:id="1409109004">
          <w:marLeft w:val="0"/>
          <w:marRight w:val="0"/>
          <w:marTop w:val="75"/>
          <w:marBottom w:val="75"/>
          <w:divBdr>
            <w:top w:val="none" w:sz="0" w:space="0" w:color="auto"/>
            <w:left w:val="none" w:sz="0" w:space="0" w:color="auto"/>
            <w:bottom w:val="none" w:sz="0" w:space="0" w:color="auto"/>
            <w:right w:val="none" w:sz="0" w:space="0" w:color="auto"/>
          </w:divBdr>
          <w:divsChild>
            <w:div w:id="1156803604">
              <w:marLeft w:val="0"/>
              <w:marRight w:val="0"/>
              <w:marTop w:val="0"/>
              <w:marBottom w:val="0"/>
              <w:divBdr>
                <w:top w:val="none" w:sz="0" w:space="0" w:color="auto"/>
                <w:left w:val="none" w:sz="0" w:space="0" w:color="auto"/>
                <w:bottom w:val="none" w:sz="0" w:space="0" w:color="auto"/>
                <w:right w:val="none" w:sz="0" w:space="0" w:color="auto"/>
              </w:divBdr>
              <w:divsChild>
                <w:div w:id="14602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k.cz/cs-CZ/Download?DocumentID=11703" TargetMode="External"/><Relationship Id="rId13" Type="http://schemas.openxmlformats.org/officeDocument/2006/relationships/hyperlink" Target="https://www.w3.org/TR/WCAG2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clanek/vyhlaska-c-64-2008-sb-o-forme-uverejnovani-informaci-souvisejicich-s-vykonem-verejne-spravy-prostrednictvim-webovych-stranek-pro-osoby-se-zdravotnim-postizenim-vyhlaska-o-pristupnosti-10.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hk.cz/cs-CZ/portal-cestovniho-ruchu/Hlav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tom.cz/get.php?id=1086" TargetMode="External"/><Relationship Id="rId5" Type="http://schemas.openxmlformats.org/officeDocument/2006/relationships/webSettings" Target="webSettings.xml"/><Relationship Id="rId15" Type="http://schemas.openxmlformats.org/officeDocument/2006/relationships/hyperlink" Target="https://www.uhk.cz/cs-CZ/UHK/footer-info/Mapa-stranek" TargetMode="External"/><Relationship Id="rId10" Type="http://schemas.openxmlformats.org/officeDocument/2006/relationships/hyperlink" Target="http://www.cuni.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l.cz/en/" TargetMode="External"/><Relationship Id="rId14" Type="http://schemas.openxmlformats.org/officeDocument/2006/relationships/hyperlink" Target="https://www.uh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767FD-C477-438B-8912-8C075DD5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10</Pages>
  <Words>4430</Words>
  <Characters>26139</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Bartůšková Aneta</dc:creator>
  <cp:keywords/>
  <dc:description/>
  <cp:lastModifiedBy>Uživatel systému Windows</cp:lastModifiedBy>
  <cp:revision>149</cp:revision>
  <cp:lastPrinted>2017-12-04T09:28:00Z</cp:lastPrinted>
  <dcterms:created xsi:type="dcterms:W3CDTF">2017-07-12T12:11:00Z</dcterms:created>
  <dcterms:modified xsi:type="dcterms:W3CDTF">2018-01-04T11:29:00Z</dcterms:modified>
</cp:coreProperties>
</file>