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1EB2" w14:textId="3B21E28D" w:rsidR="00EE4DA9" w:rsidRPr="006F3E1E" w:rsidRDefault="00EE4DA9" w:rsidP="00EE4DA9">
      <w:pPr>
        <w:rPr>
          <w:rFonts w:ascii="Verdana" w:hAnsi="Verdana"/>
          <w:b/>
          <w:sz w:val="20"/>
          <w:szCs w:val="20"/>
        </w:rPr>
      </w:pPr>
      <w:r w:rsidRPr="006F3E1E">
        <w:rPr>
          <w:rFonts w:ascii="Verdana" w:hAnsi="Verdana"/>
          <w:b/>
          <w:sz w:val="20"/>
          <w:szCs w:val="20"/>
        </w:rPr>
        <w:t xml:space="preserve">Příloha č. </w:t>
      </w:r>
      <w:r w:rsidR="00A65890" w:rsidRPr="006F3E1E">
        <w:rPr>
          <w:rFonts w:ascii="Verdana" w:hAnsi="Verdana"/>
          <w:b/>
          <w:sz w:val="20"/>
          <w:szCs w:val="20"/>
        </w:rPr>
        <w:t>5</w:t>
      </w:r>
      <w:r w:rsidRPr="006F3E1E">
        <w:rPr>
          <w:rFonts w:ascii="Verdana" w:hAnsi="Verdana"/>
          <w:b/>
          <w:sz w:val="20"/>
          <w:szCs w:val="20"/>
        </w:rPr>
        <w:t xml:space="preserve"> </w:t>
      </w:r>
    </w:p>
    <w:p w14:paraId="2BFB617D" w14:textId="77777777" w:rsidR="00EE4DA9" w:rsidRPr="006F3E1E" w:rsidRDefault="004F4FE1" w:rsidP="00EE4DA9">
      <w:pPr>
        <w:jc w:val="center"/>
        <w:rPr>
          <w:rFonts w:ascii="Verdana" w:hAnsi="Verdana"/>
          <w:szCs w:val="20"/>
        </w:rPr>
      </w:pPr>
      <w:r w:rsidRPr="006F3E1E">
        <w:rPr>
          <w:rFonts w:ascii="Verdana" w:hAnsi="Verdana"/>
          <w:b/>
          <w:szCs w:val="20"/>
        </w:rPr>
        <w:t>Formulář nabídky</w:t>
      </w:r>
    </w:p>
    <w:p w14:paraId="65D7D58B" w14:textId="77777777" w:rsidR="00EE4DA9" w:rsidRPr="006F3E1E" w:rsidRDefault="00EE4DA9" w:rsidP="00EE4DA9">
      <w:pPr>
        <w:pStyle w:val="Odstavecseseznamem"/>
        <w:tabs>
          <w:tab w:val="left" w:pos="0"/>
        </w:tabs>
        <w:spacing w:before="120" w:after="120"/>
        <w:ind w:left="0"/>
        <w:jc w:val="center"/>
        <w:rPr>
          <w:rFonts w:ascii="Verdana" w:hAnsi="Verdana"/>
          <w:b/>
          <w:sz w:val="24"/>
          <w:szCs w:val="20"/>
        </w:rPr>
      </w:pPr>
      <w:r w:rsidRPr="006F3E1E">
        <w:rPr>
          <w:rFonts w:ascii="Verdana" w:hAnsi="Verdana"/>
          <w:sz w:val="24"/>
          <w:szCs w:val="20"/>
        </w:rPr>
        <w:t>pro</w:t>
      </w:r>
      <w:r w:rsidRPr="006F3E1E">
        <w:rPr>
          <w:rFonts w:ascii="Verdana" w:hAnsi="Verdana"/>
          <w:b/>
          <w:sz w:val="24"/>
          <w:szCs w:val="20"/>
        </w:rPr>
        <w:t xml:space="preserve"> </w:t>
      </w:r>
      <w:r w:rsidRPr="006F3E1E">
        <w:rPr>
          <w:rFonts w:ascii="Verdana" w:hAnsi="Verdana"/>
          <w:sz w:val="24"/>
          <w:szCs w:val="20"/>
        </w:rPr>
        <w:t>veřejnou zakázku:</w:t>
      </w:r>
    </w:p>
    <w:p w14:paraId="24282D3C" w14:textId="55CED309" w:rsidR="00EE4DA9" w:rsidRPr="00433EFB" w:rsidRDefault="00EE4DA9" w:rsidP="00EE4DA9">
      <w:pPr>
        <w:pStyle w:val="Odstavecseseznamem"/>
        <w:tabs>
          <w:tab w:val="left" w:pos="0"/>
        </w:tabs>
        <w:spacing w:before="120" w:after="120"/>
        <w:ind w:left="0"/>
        <w:jc w:val="center"/>
        <w:rPr>
          <w:rFonts w:ascii="Verdana" w:hAnsi="Verdana"/>
          <w:sz w:val="24"/>
          <w:szCs w:val="20"/>
        </w:rPr>
      </w:pPr>
      <w:r w:rsidRPr="006F3E1E">
        <w:rPr>
          <w:rFonts w:ascii="Verdana" w:hAnsi="Verdana"/>
          <w:b/>
          <w:sz w:val="24"/>
          <w:szCs w:val="20"/>
        </w:rPr>
        <w:t>„</w:t>
      </w:r>
      <w:bookmarkStart w:id="0" w:name="_Hlk206489194"/>
      <w:r w:rsidR="005B4813" w:rsidRPr="006F3E1E">
        <w:rPr>
          <w:rFonts w:ascii="Verdana" w:hAnsi="Verdana"/>
          <w:b/>
          <w:sz w:val="24"/>
          <w:szCs w:val="20"/>
        </w:rPr>
        <w:t>Pojištění majetku a pojištění odpovědnosti</w:t>
      </w:r>
      <w:r w:rsidR="005B4813" w:rsidRPr="005B4813">
        <w:rPr>
          <w:rFonts w:ascii="Verdana" w:hAnsi="Verdana"/>
          <w:b/>
          <w:sz w:val="24"/>
          <w:szCs w:val="20"/>
        </w:rPr>
        <w:t xml:space="preserve"> </w:t>
      </w:r>
      <w:r w:rsidR="005B4813">
        <w:rPr>
          <w:rFonts w:ascii="Verdana" w:hAnsi="Verdana"/>
          <w:b/>
          <w:sz w:val="24"/>
          <w:szCs w:val="20"/>
        </w:rPr>
        <w:t>UHK</w:t>
      </w:r>
      <w:r w:rsidR="005B4813" w:rsidRPr="005B4813">
        <w:rPr>
          <w:rFonts w:ascii="Verdana" w:hAnsi="Verdana"/>
          <w:b/>
          <w:sz w:val="24"/>
          <w:szCs w:val="20"/>
        </w:rPr>
        <w:t xml:space="preserve"> 2025</w:t>
      </w:r>
      <w:r w:rsidR="005B4813">
        <w:rPr>
          <w:rFonts w:ascii="Verdana" w:hAnsi="Verdana"/>
          <w:b/>
          <w:sz w:val="24"/>
          <w:szCs w:val="20"/>
        </w:rPr>
        <w:t>+</w:t>
      </w:r>
      <w:bookmarkEnd w:id="0"/>
      <w:r w:rsidRPr="00433EFB">
        <w:rPr>
          <w:rFonts w:ascii="Verdana" w:hAnsi="Verdana"/>
          <w:b/>
          <w:sz w:val="24"/>
          <w:szCs w:val="20"/>
        </w:rPr>
        <w:t>“</w:t>
      </w:r>
    </w:p>
    <w:p w14:paraId="345C1450" w14:textId="77777777" w:rsidR="00EE4DA9" w:rsidRDefault="00EE4DA9" w:rsidP="00EE4DA9">
      <w:pPr>
        <w:rPr>
          <w:rFonts w:ascii="Verdana" w:hAnsi="Verdana"/>
          <w:sz w:val="20"/>
          <w:szCs w:val="20"/>
        </w:rPr>
      </w:pPr>
    </w:p>
    <w:p w14:paraId="4B841FC5" w14:textId="77777777" w:rsidR="00EE4DA9" w:rsidRDefault="00463750" w:rsidP="006F3E1E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560E7D">
        <w:rPr>
          <w:rFonts w:ascii="Verdana" w:eastAsia="Tahoma" w:hAnsi="Verdana" w:cs="Tahoma"/>
          <w:spacing w:val="1"/>
          <w:sz w:val="20"/>
          <w:szCs w:val="20"/>
        </w:rPr>
        <w:t>Dodavatel</w:t>
      </w:r>
      <w:r w:rsidR="00EE4DA9">
        <w:rPr>
          <w:rFonts w:ascii="Verdana" w:hAnsi="Verdana"/>
          <w:sz w:val="20"/>
          <w:szCs w:val="20"/>
        </w:rPr>
        <w:t>:  ..............................</w:t>
      </w:r>
    </w:p>
    <w:p w14:paraId="3DA41A23" w14:textId="77777777" w:rsidR="00EE4DA9" w:rsidRDefault="00EE4DA9" w:rsidP="006F3E1E">
      <w:pPr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IČ: ………………</w:t>
      </w:r>
    </w:p>
    <w:p w14:paraId="63888FAA" w14:textId="77777777" w:rsidR="00EE7B4A" w:rsidRDefault="00EE7B4A" w:rsidP="006F3E1E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EE7B4A">
        <w:rPr>
          <w:rFonts w:ascii="Verdana" w:hAnsi="Verdana"/>
          <w:sz w:val="20"/>
          <w:szCs w:val="20"/>
        </w:rPr>
        <w:t>DIČ</w:t>
      </w:r>
      <w:r>
        <w:rPr>
          <w:rFonts w:ascii="Verdana" w:hAnsi="Verdana"/>
          <w:sz w:val="20"/>
          <w:szCs w:val="20"/>
        </w:rPr>
        <w:t>: …………….</w:t>
      </w:r>
    </w:p>
    <w:p w14:paraId="3E04B1FC" w14:textId="77777777" w:rsidR="00EE7B4A" w:rsidRDefault="00EE7B4A" w:rsidP="006F3E1E">
      <w:pPr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Sídlem: 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4058508" w14:textId="552CD362" w:rsidR="00EE7B4A" w:rsidRDefault="00EE7B4A" w:rsidP="006F3E1E">
      <w:pPr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EE7B4A">
        <w:rPr>
          <w:rFonts w:ascii="Verdana" w:hAnsi="Verdana"/>
          <w:sz w:val="20"/>
          <w:szCs w:val="20"/>
        </w:rPr>
        <w:t>ankovní spojení</w:t>
      </w:r>
      <w:r>
        <w:rPr>
          <w:rFonts w:ascii="Verdana" w:hAnsi="Verdana"/>
          <w:sz w:val="20"/>
          <w:szCs w:val="20"/>
        </w:rPr>
        <w:t>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FD89CAA" w14:textId="0E6DA68D" w:rsidR="00EE7B4A" w:rsidRDefault="00EE7B4A" w:rsidP="006F3E1E">
      <w:pPr>
        <w:spacing w:line="360" w:lineRule="auto"/>
        <w:contextualSpacing/>
        <w:rPr>
          <w:rFonts w:ascii="Verdana" w:hAnsi="Verdana"/>
          <w:sz w:val="20"/>
          <w:szCs w:val="20"/>
        </w:rPr>
      </w:pPr>
      <w:r w:rsidRPr="00EE7B4A">
        <w:rPr>
          <w:rFonts w:ascii="Verdana" w:hAnsi="Verdana"/>
          <w:sz w:val="20"/>
          <w:szCs w:val="20"/>
        </w:rPr>
        <w:t>ID datové schránky</w:t>
      </w:r>
      <w:r>
        <w:rPr>
          <w:rFonts w:ascii="Verdana" w:hAnsi="Verdana"/>
          <w:sz w:val="20"/>
          <w:szCs w:val="20"/>
        </w:rPr>
        <w:t>: 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08FC0A3B" w14:textId="77777777" w:rsidR="00655DCB" w:rsidRDefault="00655DCB" w:rsidP="00655DCB">
      <w:pPr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Pr="00EE7B4A">
        <w:rPr>
          <w:rFonts w:ascii="Verdana" w:hAnsi="Verdana"/>
          <w:sz w:val="20"/>
          <w:szCs w:val="20"/>
        </w:rPr>
        <w:t>vedení kategorizace velikosti podniku dle doporučení 2003/361/</w:t>
      </w:r>
      <w:proofErr w:type="gramStart"/>
      <w:r w:rsidRPr="00EE7B4A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>:…</w:t>
      </w:r>
      <w:proofErr w:type="gramEnd"/>
      <w:r>
        <w:rPr>
          <w:rFonts w:ascii="Verdana" w:hAnsi="Verdana"/>
          <w:sz w:val="20"/>
          <w:szCs w:val="20"/>
        </w:rPr>
        <w:t>…………………..</w:t>
      </w:r>
    </w:p>
    <w:p w14:paraId="2B2E9D92" w14:textId="07D6FD2F" w:rsidR="00EE7B4A" w:rsidRDefault="00655DCB" w:rsidP="006F3E1E">
      <w:pPr>
        <w:spacing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Kontaktní</w:t>
      </w:r>
      <w:r w:rsidR="00EE7B4A" w:rsidRPr="00EE7B4A">
        <w:rPr>
          <w:rFonts w:ascii="Verdana" w:hAnsi="Verdana"/>
          <w:sz w:val="20"/>
          <w:szCs w:val="20"/>
        </w:rPr>
        <w:t xml:space="preserve"> osoba </w:t>
      </w:r>
      <w:r>
        <w:rPr>
          <w:rFonts w:ascii="Verdana" w:hAnsi="Verdana"/>
          <w:sz w:val="20"/>
          <w:szCs w:val="20"/>
        </w:rPr>
        <w:t>(</w:t>
      </w:r>
      <w:r w:rsidR="00EE7B4A">
        <w:rPr>
          <w:rFonts w:ascii="Verdana" w:hAnsi="Verdana"/>
          <w:sz w:val="20"/>
          <w:szCs w:val="20"/>
        </w:rPr>
        <w:t xml:space="preserve">pro </w:t>
      </w:r>
      <w:r w:rsidR="00EE7B4A" w:rsidRPr="00EE7B4A">
        <w:rPr>
          <w:rFonts w:ascii="Verdana" w:hAnsi="Verdana"/>
          <w:sz w:val="20"/>
          <w:szCs w:val="20"/>
        </w:rPr>
        <w:t xml:space="preserve">komunikaci se zadavatelem v rámci </w:t>
      </w:r>
      <w:r w:rsidR="00EE7B4A">
        <w:rPr>
          <w:rFonts w:ascii="Verdana" w:hAnsi="Verdana"/>
          <w:sz w:val="20"/>
          <w:szCs w:val="20"/>
        </w:rPr>
        <w:t>této VZ</w:t>
      </w:r>
      <w:r>
        <w:rPr>
          <w:rFonts w:ascii="Verdana" w:hAnsi="Verdana"/>
          <w:sz w:val="20"/>
          <w:szCs w:val="20"/>
        </w:rPr>
        <w:t>)</w:t>
      </w:r>
      <w:r w:rsidR="00EE7B4A">
        <w:rPr>
          <w:rFonts w:ascii="Verdana" w:hAnsi="Verdana"/>
          <w:sz w:val="20"/>
          <w:szCs w:val="20"/>
        </w:rPr>
        <w:t>: ………………………</w:t>
      </w:r>
    </w:p>
    <w:p w14:paraId="1C637DC8" w14:textId="6BEF9596" w:rsidR="00EE4DA9" w:rsidRDefault="00CD0EDB" w:rsidP="006F3E1E">
      <w:pPr>
        <w:spacing w:after="200" w:line="360" w:lineRule="auto"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</w:p>
    <w:p w14:paraId="2FDD22D8" w14:textId="77777777" w:rsidR="00CD0EDB" w:rsidRPr="00301C98" w:rsidRDefault="00CD0EDB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 xml:space="preserve">ČESTNÉ PROHLÁŠENÍ k prokázání </w:t>
      </w:r>
      <w:r w:rsidRPr="00301C98">
        <w:rPr>
          <w:rFonts w:ascii="Verdana" w:hAnsi="Verdana"/>
          <w:b/>
          <w:snapToGrid w:val="0"/>
          <w:sz w:val="20"/>
          <w:szCs w:val="20"/>
        </w:rPr>
        <w:t xml:space="preserve">splnění základní způsobilosti </w:t>
      </w:r>
    </w:p>
    <w:p w14:paraId="518E935B" w14:textId="77777777" w:rsidR="00CD0EDB" w:rsidRDefault="00CB65CE" w:rsidP="00EE4DA9">
      <w:pPr>
        <w:spacing w:after="200"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B65CE">
        <w:rPr>
          <w:rFonts w:ascii="Verdana" w:eastAsia="Calibri" w:hAnsi="Verdana"/>
          <w:bCs/>
          <w:sz w:val="20"/>
          <w:szCs w:val="20"/>
          <w:lang w:eastAsia="en-US"/>
        </w:rPr>
        <w:t xml:space="preserve">tímto </w:t>
      </w:r>
      <w:r>
        <w:rPr>
          <w:rFonts w:ascii="Verdana" w:eastAsia="Calibri" w:hAnsi="Verdana"/>
          <w:bCs/>
          <w:sz w:val="20"/>
          <w:szCs w:val="20"/>
          <w:lang w:eastAsia="en-US"/>
        </w:rPr>
        <w:t xml:space="preserve">četně prohlašuji, že: </w:t>
      </w:r>
    </w:p>
    <w:p w14:paraId="65B7F08F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dle § 74 odst. 1 písm. a) zákona</w:t>
      </w:r>
      <w:r w:rsidRPr="00CB65CE">
        <w:rPr>
          <w:rFonts w:ascii="Verdana" w:hAnsi="Verdana"/>
          <w:bCs/>
          <w:sz w:val="20"/>
          <w:szCs w:val="20"/>
        </w:rPr>
        <w:tab/>
      </w:r>
    </w:p>
    <w:p w14:paraId="5C948A5E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- nebyl v zemi svého sídla v posledních 5 letech před zahájením zadávacího řízení pravomocně odsouzen pro trestný čin uvedený v příloze č.</w:t>
      </w:r>
      <w:r w:rsidR="006E53B7">
        <w:rPr>
          <w:rFonts w:ascii="Verdana" w:hAnsi="Verdana"/>
          <w:bCs/>
          <w:sz w:val="20"/>
          <w:szCs w:val="20"/>
        </w:rPr>
        <w:t xml:space="preserve"> </w:t>
      </w:r>
      <w:r w:rsidRPr="00CB65CE">
        <w:rPr>
          <w:rFonts w:ascii="Verdana" w:hAnsi="Verdana"/>
          <w:bCs/>
          <w:sz w:val="20"/>
          <w:szCs w:val="20"/>
        </w:rPr>
        <w:t>3 zákona nebo obdobný trestný čin podle právního řádu země sídla dodavatele;</w:t>
      </w:r>
    </w:p>
    <w:p w14:paraId="498D31FB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dle § 74 odst. 1 písm. b) zákona</w:t>
      </w:r>
      <w:r w:rsidRPr="00CB65CE">
        <w:rPr>
          <w:rFonts w:ascii="Verdana" w:hAnsi="Verdana"/>
          <w:bCs/>
          <w:sz w:val="20"/>
          <w:szCs w:val="20"/>
        </w:rPr>
        <w:tab/>
      </w:r>
    </w:p>
    <w:p w14:paraId="48C3515C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- nemá v České republice nebo v zemi svého sídla v evidenci daní zachycen splatný daňový nedoplatek;</w:t>
      </w:r>
    </w:p>
    <w:p w14:paraId="081514D6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dle § 74 odst. 1 písm. c) zákona</w:t>
      </w:r>
      <w:r w:rsidRPr="00CB65CE">
        <w:rPr>
          <w:rFonts w:ascii="Verdana" w:hAnsi="Verdana"/>
          <w:bCs/>
          <w:sz w:val="20"/>
          <w:szCs w:val="20"/>
        </w:rPr>
        <w:tab/>
      </w:r>
    </w:p>
    <w:p w14:paraId="2BCD0420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732403CF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dle § 74 odst. 1 písm. d) zákona</w:t>
      </w:r>
      <w:r w:rsidRPr="00CB65CE">
        <w:rPr>
          <w:rFonts w:ascii="Verdana" w:hAnsi="Verdana"/>
          <w:bCs/>
          <w:sz w:val="20"/>
          <w:szCs w:val="20"/>
        </w:rPr>
        <w:tab/>
      </w:r>
    </w:p>
    <w:p w14:paraId="47B30147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3944DBFB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dle § 74 odst. 1 písm. e) zákona</w:t>
      </w:r>
    </w:p>
    <w:p w14:paraId="21B80833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2C1F421A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 xml:space="preserve">dle § 74 odst. 2 zákona </w:t>
      </w:r>
      <w:r w:rsidRPr="00CB65CE">
        <w:rPr>
          <w:rFonts w:ascii="Verdana" w:hAnsi="Verdana"/>
          <w:bCs/>
          <w:sz w:val="20"/>
          <w:szCs w:val="20"/>
        </w:rPr>
        <w:tab/>
      </w:r>
    </w:p>
    <w:p w14:paraId="4637B46A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>– žádný člen statutárního orgánu ani osoba zastupující právnickou osobu nebyl v zemi svého sídla v posledních 5 letech před zahájením zadávacího řízení pravomocně odsouzen pro trestný čin uvedený v příloze č.</w:t>
      </w:r>
      <w:r w:rsidR="006E53B7">
        <w:rPr>
          <w:rFonts w:ascii="Verdana" w:hAnsi="Verdana"/>
          <w:bCs/>
          <w:sz w:val="20"/>
          <w:szCs w:val="20"/>
        </w:rPr>
        <w:t xml:space="preserve"> </w:t>
      </w:r>
      <w:r w:rsidRPr="00CB65CE">
        <w:rPr>
          <w:rFonts w:ascii="Verdana" w:hAnsi="Verdana"/>
          <w:bCs/>
          <w:sz w:val="20"/>
          <w:szCs w:val="20"/>
        </w:rPr>
        <w:t>3 zákona nebo obdobný trestný čin podle právního řádu země sídla dodavatele;</w:t>
      </w:r>
    </w:p>
    <w:p w14:paraId="62111F99" w14:textId="77777777" w:rsidR="00CB65CE" w:rsidRP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t xml:space="preserve">dle § 74 odst. 3 zákona </w:t>
      </w:r>
    </w:p>
    <w:p w14:paraId="45F6094C" w14:textId="77777777" w:rsidR="00CB65CE" w:rsidRDefault="00CB65CE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 w:rsidRPr="00CB65CE">
        <w:rPr>
          <w:rFonts w:ascii="Verdana" w:hAnsi="Verdana"/>
          <w:bCs/>
          <w:sz w:val="20"/>
          <w:szCs w:val="20"/>
        </w:rPr>
        <w:lastRenderedPageBreak/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</w:p>
    <w:p w14:paraId="0ACF84DA" w14:textId="77777777" w:rsidR="00D16D21" w:rsidRDefault="00D16D21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</w:p>
    <w:p w14:paraId="2D368A8D" w14:textId="77777777" w:rsidR="00CB65CE" w:rsidRPr="00301C98" w:rsidRDefault="00CB65CE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 xml:space="preserve">ČESTNÉ PROHLÁŠENÍ k prokázání </w:t>
      </w:r>
      <w:r w:rsidRPr="00301C98">
        <w:rPr>
          <w:rFonts w:ascii="Verdana" w:hAnsi="Verdana"/>
          <w:b/>
          <w:snapToGrid w:val="0"/>
          <w:sz w:val="20"/>
          <w:szCs w:val="20"/>
        </w:rPr>
        <w:t>splnění profesní způsobilosti</w:t>
      </w:r>
    </w:p>
    <w:p w14:paraId="206E1A4B" w14:textId="5DBBB556" w:rsidR="00CB65CE" w:rsidRDefault="006E53B7" w:rsidP="00CB65CE">
      <w:pPr>
        <w:spacing w:afterLines="60" w:after="14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dále prohlašuji, že </w:t>
      </w:r>
      <w:r w:rsidR="00CB65CE" w:rsidRPr="00CB65CE">
        <w:rPr>
          <w:rFonts w:ascii="Verdana" w:hAnsi="Verdana"/>
          <w:bCs/>
          <w:sz w:val="20"/>
          <w:szCs w:val="20"/>
        </w:rPr>
        <w:t>dle §</w:t>
      </w:r>
      <w:r w:rsidR="00655DCB">
        <w:rPr>
          <w:rFonts w:ascii="Verdana" w:hAnsi="Verdana"/>
          <w:bCs/>
          <w:sz w:val="20"/>
          <w:szCs w:val="20"/>
        </w:rPr>
        <w:t xml:space="preserve"> </w:t>
      </w:r>
      <w:r w:rsidR="00CB65CE" w:rsidRPr="00CB65CE">
        <w:rPr>
          <w:rFonts w:ascii="Verdana" w:hAnsi="Verdana"/>
          <w:bCs/>
          <w:sz w:val="20"/>
          <w:szCs w:val="20"/>
        </w:rPr>
        <w:t>77 odst. 1 zákona</w:t>
      </w:r>
    </w:p>
    <w:p w14:paraId="3AF36545" w14:textId="30AEF11F" w:rsidR="00CB65CE" w:rsidRPr="005F5D76" w:rsidRDefault="00CB65CE" w:rsidP="00CB65CE">
      <w:pPr>
        <w:pStyle w:val="Odstavecseseznamem"/>
        <w:numPr>
          <w:ilvl w:val="0"/>
          <w:numId w:val="7"/>
        </w:numPr>
        <w:spacing w:afterLines="60" w:after="144"/>
        <w:jc w:val="both"/>
        <w:rPr>
          <w:rFonts w:ascii="Verdana" w:hAnsi="Verdana"/>
          <w:b/>
          <w:sz w:val="20"/>
          <w:szCs w:val="20"/>
        </w:rPr>
      </w:pPr>
      <w:r w:rsidRPr="005F5D76">
        <w:rPr>
          <w:rFonts w:ascii="Verdana" w:hAnsi="Verdana"/>
          <w:bCs/>
          <w:sz w:val="20"/>
          <w:szCs w:val="20"/>
        </w:rPr>
        <w:t xml:space="preserve">pokud jiný právní předpis vyžaduje zápis dodavatele do obchodního rejstříku nebo jiné evidence, </w:t>
      </w:r>
      <w:r w:rsidR="006E53B7" w:rsidRPr="005F5D76">
        <w:rPr>
          <w:rFonts w:ascii="Verdana" w:hAnsi="Verdana"/>
          <w:bCs/>
          <w:sz w:val="20"/>
          <w:szCs w:val="20"/>
        </w:rPr>
        <w:t>jsem</w:t>
      </w:r>
      <w:r w:rsidRPr="005F5D76">
        <w:rPr>
          <w:rFonts w:ascii="Verdana" w:hAnsi="Verdana"/>
          <w:bCs/>
          <w:sz w:val="20"/>
          <w:szCs w:val="20"/>
        </w:rPr>
        <w:t xml:space="preserve"> v takové evidenci zapsán a </w:t>
      </w:r>
      <w:r w:rsidR="006E53B7" w:rsidRPr="005F5D76">
        <w:rPr>
          <w:rFonts w:ascii="Verdana" w:hAnsi="Verdana"/>
          <w:bCs/>
          <w:sz w:val="20"/>
          <w:szCs w:val="20"/>
        </w:rPr>
        <w:t>jsem</w:t>
      </w:r>
      <w:r w:rsidRPr="005F5D76">
        <w:rPr>
          <w:rFonts w:ascii="Verdana" w:hAnsi="Verdana"/>
          <w:bCs/>
          <w:sz w:val="20"/>
          <w:szCs w:val="20"/>
        </w:rPr>
        <w:t xml:space="preserve"> schopen to prokázat předložením výpisu z takové evidence.</w:t>
      </w:r>
    </w:p>
    <w:p w14:paraId="16351B27" w14:textId="77777777" w:rsidR="008936D1" w:rsidRPr="005F5D76" w:rsidRDefault="008936D1" w:rsidP="008936D1">
      <w:pPr>
        <w:pStyle w:val="Odstavecseseznamem"/>
        <w:keepNext/>
        <w:numPr>
          <w:ilvl w:val="0"/>
          <w:numId w:val="16"/>
        </w:numPr>
        <w:spacing w:before="120" w:after="120" w:line="240" w:lineRule="auto"/>
        <w:contextualSpacing w:val="0"/>
        <w:jc w:val="both"/>
        <w:outlineLvl w:val="1"/>
        <w:rPr>
          <w:rFonts w:ascii="Verdana" w:hAnsi="Verdana" w:cs="Times New Roman"/>
          <w:sz w:val="20"/>
          <w:szCs w:val="20"/>
          <w:lang w:eastAsia="cs-CZ"/>
        </w:rPr>
      </w:pPr>
      <w:r w:rsidRPr="005F5D76">
        <w:rPr>
          <w:rFonts w:ascii="Verdana" w:hAnsi="Verdana"/>
          <w:sz w:val="20"/>
          <w:szCs w:val="20"/>
        </w:rPr>
        <w:t xml:space="preserve">§ 77 odst. 1 ZZVZ, </w:t>
      </w:r>
      <w:r w:rsidRPr="005F5D76">
        <w:rPr>
          <w:rFonts w:ascii="Verdana" w:hAnsi="Verdana"/>
          <w:b/>
          <w:sz w:val="20"/>
          <w:szCs w:val="20"/>
        </w:rPr>
        <w:t xml:space="preserve">což dokládá následujícím webovým odkazem (tj. internetovou adresou) na </w:t>
      </w:r>
      <w:r w:rsidRPr="005F5D76">
        <w:rPr>
          <w:rFonts w:ascii="Verdana" w:hAnsi="Verdana"/>
          <w:i/>
          <w:iCs/>
          <w:sz w:val="20"/>
          <w:szCs w:val="20"/>
        </w:rPr>
        <w:t>obchodní rejstřík nebo výpisem ze seznamu kvalifikovaných dodavatelů</w:t>
      </w:r>
      <w:r w:rsidRPr="005F5D76">
        <w:rPr>
          <w:rFonts w:ascii="Verdana" w:hAnsi="Verdana"/>
          <w:b/>
          <w:sz w:val="20"/>
          <w:szCs w:val="20"/>
        </w:rPr>
        <w:t xml:space="preserve">, který je přílohou této nabídky. </w:t>
      </w:r>
    </w:p>
    <w:p w14:paraId="0E5F58B3" w14:textId="77777777" w:rsidR="008936D1" w:rsidRPr="005F5D76" w:rsidRDefault="008936D1" w:rsidP="008936D1">
      <w:pPr>
        <w:spacing w:before="120" w:after="120"/>
        <w:jc w:val="both"/>
        <w:rPr>
          <w:rFonts w:ascii="Verdana" w:hAnsi="Verdana" w:cs="Times New Roman"/>
          <w:sz w:val="20"/>
          <w:szCs w:val="20"/>
          <w:lang w:eastAsia="cs-CZ"/>
        </w:rPr>
      </w:pPr>
      <w:r w:rsidRPr="005F5D76">
        <w:rPr>
          <w:rFonts w:ascii="Verdana" w:hAnsi="Verdana" w:cs="Times New Roman"/>
          <w:sz w:val="20"/>
          <w:szCs w:val="20"/>
          <w:lang w:eastAsia="cs-CZ"/>
        </w:rPr>
        <w:t xml:space="preserve">Odkaz na obchodní rejstřík/na seznam kvalifikovaných dodavatelů: </w:t>
      </w:r>
      <w:sdt>
        <w:sdtPr>
          <w:rPr>
            <w:rFonts w:ascii="Verdana" w:hAnsi="Verdana" w:cs="Times New Roman"/>
            <w:sz w:val="20"/>
            <w:szCs w:val="20"/>
            <w:lang w:eastAsia="cs-CZ"/>
          </w:rPr>
          <w:id w:val="1505470442"/>
          <w:placeholder>
            <w:docPart w:val="19D53F0D91B442B3B7D7A8E43EDD43D0"/>
          </w:placeholder>
          <w:showingPlcHdr/>
          <w:text/>
        </w:sdtPr>
        <w:sdtEndPr/>
        <w:sdtContent>
          <w:r w:rsidRPr="005F5D76">
            <w:rPr>
              <w:rStyle w:val="Zstupntext"/>
              <w:rFonts w:ascii="Verdana" w:eastAsiaTheme="majorEastAsia" w:hAnsi="Verdana" w:cs="Times New Roman"/>
              <w:sz w:val="20"/>
              <w:szCs w:val="20"/>
              <w:highlight w:val="yellow"/>
            </w:rPr>
            <w:t>Uveďte url odkaz výpisu z obchodního rejstříku (viz https://justice.cz/)</w:t>
          </w:r>
        </w:sdtContent>
      </w:sdt>
    </w:p>
    <w:p w14:paraId="2680E07C" w14:textId="77777777" w:rsidR="001247F9" w:rsidRPr="00CB65CE" w:rsidRDefault="001247F9" w:rsidP="00CB65CE">
      <w:pPr>
        <w:pStyle w:val="Odstavecseseznamem"/>
        <w:spacing w:afterLines="60" w:after="144"/>
        <w:jc w:val="both"/>
        <w:rPr>
          <w:rFonts w:ascii="Arial" w:hAnsi="Arial"/>
          <w:b/>
        </w:rPr>
      </w:pPr>
    </w:p>
    <w:p w14:paraId="3930B569" w14:textId="77777777" w:rsidR="001247F9" w:rsidRPr="00301C98" w:rsidRDefault="00CD0EDB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>ČESTNÉ PROHLÁŠENÍ</w:t>
      </w:r>
      <w:r w:rsidR="001247F9" w:rsidRPr="00301C98">
        <w:rPr>
          <w:rFonts w:ascii="Verdana" w:hAnsi="Verdana"/>
          <w:snapToGrid w:val="0"/>
          <w:sz w:val="20"/>
          <w:szCs w:val="20"/>
        </w:rPr>
        <w:t xml:space="preserve"> k prokázání </w:t>
      </w:r>
      <w:r w:rsidR="001247F9" w:rsidRPr="00301C98">
        <w:rPr>
          <w:rFonts w:ascii="Verdana" w:hAnsi="Verdana"/>
          <w:b/>
          <w:snapToGrid w:val="0"/>
          <w:sz w:val="20"/>
          <w:szCs w:val="20"/>
        </w:rPr>
        <w:t xml:space="preserve">splnění technické kvalifikace </w:t>
      </w:r>
    </w:p>
    <w:p w14:paraId="75E971EE" w14:textId="1FEEA9E9" w:rsidR="00AC13C7" w:rsidRPr="00AC13C7" w:rsidRDefault="001247F9" w:rsidP="00AC13C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20"/>
        </w:rPr>
      </w:pPr>
      <w:r w:rsidRPr="00AC13C7">
        <w:rPr>
          <w:rFonts w:ascii="Verdana" w:eastAsiaTheme="minorHAnsi" w:hAnsi="Verdana" w:cstheme="minorBidi"/>
          <w:bCs/>
          <w:sz w:val="20"/>
          <w:szCs w:val="20"/>
          <w:lang w:eastAsia="en-US"/>
        </w:rPr>
        <w:t>tímto zadavateli pro účely prokázání splnění technické kvalifikace předkládá</w:t>
      </w:r>
      <w:r w:rsidR="006E53B7" w:rsidRPr="00AC13C7">
        <w:rPr>
          <w:rFonts w:ascii="Verdana" w:eastAsiaTheme="minorHAnsi" w:hAnsi="Verdana" w:cstheme="minorBidi"/>
          <w:bCs/>
          <w:sz w:val="20"/>
          <w:szCs w:val="20"/>
          <w:lang w:eastAsia="en-US"/>
        </w:rPr>
        <w:t>m</w:t>
      </w:r>
      <w:r w:rsidRPr="00AC13C7">
        <w:rPr>
          <w:rFonts w:ascii="Verdana" w:eastAsiaTheme="minorHAnsi" w:hAnsi="Verdana" w:cstheme="minorBidi"/>
          <w:bCs/>
          <w:sz w:val="20"/>
          <w:szCs w:val="20"/>
          <w:lang w:eastAsia="en-US"/>
        </w:rPr>
        <w:t xml:space="preserve"> </w:t>
      </w:r>
      <w:bookmarkStart w:id="1" w:name="_Hlk43363973"/>
      <w:bookmarkStart w:id="2" w:name="_Hlk209174582"/>
      <w:r w:rsidR="00AC13C7" w:rsidRPr="00AC13C7">
        <w:rPr>
          <w:rStyle w:val="normaltextrun"/>
          <w:rFonts w:ascii="Verdana" w:hAnsi="Verdana" w:cs="Segoe UI"/>
          <w:sz w:val="20"/>
          <w:szCs w:val="20"/>
        </w:rPr>
        <w:t xml:space="preserve">seznam významných zakázek, tj. že v posledních </w:t>
      </w:r>
      <w:r w:rsidR="00AC13C7" w:rsidRPr="00AC13C7">
        <w:rPr>
          <w:rStyle w:val="normaltextrun"/>
          <w:rFonts w:ascii="Verdana" w:hAnsi="Verdana" w:cs="Segoe UI"/>
          <w:b/>
          <w:bCs/>
          <w:sz w:val="20"/>
          <w:szCs w:val="20"/>
        </w:rPr>
        <w:t>3 letech</w:t>
      </w:r>
      <w:r w:rsidR="00AC13C7" w:rsidRPr="00AC13C7">
        <w:rPr>
          <w:rStyle w:val="normaltextrun"/>
          <w:rFonts w:ascii="Verdana" w:hAnsi="Verdana" w:cs="Segoe UI"/>
          <w:sz w:val="20"/>
          <w:szCs w:val="20"/>
        </w:rPr>
        <w:t xml:space="preserve"> před zahájením zadávacího řízení realizoval alespoň </w:t>
      </w:r>
      <w:r w:rsidR="00AC13C7" w:rsidRPr="00AC13C7">
        <w:rPr>
          <w:rStyle w:val="normaltextrun"/>
          <w:rFonts w:ascii="Verdana" w:hAnsi="Verdana" w:cs="Segoe UI"/>
          <w:b/>
          <w:bCs/>
          <w:sz w:val="20"/>
          <w:szCs w:val="20"/>
        </w:rPr>
        <w:t>2 referenční zakázky</w:t>
      </w:r>
      <w:r w:rsidR="00AC13C7" w:rsidRPr="00AC13C7">
        <w:rPr>
          <w:rStyle w:val="normaltextrun"/>
          <w:rFonts w:ascii="Verdana" w:hAnsi="Verdana" w:cs="Segoe UI"/>
          <w:sz w:val="20"/>
          <w:szCs w:val="20"/>
        </w:rPr>
        <w:t xml:space="preserve"> s</w:t>
      </w:r>
      <w:r w:rsidR="00AC13C7" w:rsidRPr="00AC13C7">
        <w:rPr>
          <w:rFonts w:ascii="Verdana" w:hAnsi="Verdana"/>
          <w:sz w:val="20"/>
          <w:szCs w:val="20"/>
        </w:rPr>
        <w:t xml:space="preserve"> </w:t>
      </w:r>
      <w:r w:rsidR="00AC13C7" w:rsidRPr="00AC13C7">
        <w:rPr>
          <w:rFonts w:ascii="Verdana" w:hAnsi="Verdana"/>
          <w:bCs/>
          <w:sz w:val="20"/>
          <w:szCs w:val="20"/>
          <w:u w:val="single"/>
        </w:rPr>
        <w:t>minimální požadovanou úrovní takto</w:t>
      </w:r>
      <w:r w:rsidR="00AC13C7" w:rsidRPr="00AC13C7">
        <w:rPr>
          <w:rFonts w:ascii="Verdana" w:hAnsi="Verdana"/>
          <w:sz w:val="20"/>
          <w:szCs w:val="20"/>
        </w:rPr>
        <w:t xml:space="preserve">: </w:t>
      </w:r>
    </w:p>
    <w:p w14:paraId="17C4A5E8" w14:textId="77777777" w:rsidR="00AC13C7" w:rsidRPr="00AC13C7" w:rsidRDefault="00AC13C7" w:rsidP="00AC13C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20"/>
        </w:rPr>
      </w:pPr>
    </w:p>
    <w:p w14:paraId="6E1D853A" w14:textId="77777777" w:rsidR="00AC13C7" w:rsidRPr="00AC13C7" w:rsidRDefault="00AC13C7" w:rsidP="00AC13C7">
      <w:pPr>
        <w:pStyle w:val="Default"/>
        <w:spacing w:after="120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AC13C7">
        <w:rPr>
          <w:rFonts w:ascii="Verdana" w:hAnsi="Verdana"/>
          <w:b/>
          <w:bCs/>
          <w:color w:val="auto"/>
          <w:sz w:val="20"/>
          <w:szCs w:val="20"/>
        </w:rPr>
        <w:t xml:space="preserve">a) </w:t>
      </w:r>
      <w:r w:rsidRPr="00AC13C7">
        <w:rPr>
          <w:rFonts w:ascii="Verdana" w:hAnsi="Verdana"/>
          <w:sz w:val="20"/>
          <w:szCs w:val="20"/>
        </w:rPr>
        <w:tab/>
      </w:r>
      <w:r w:rsidRPr="00AC13C7">
        <w:rPr>
          <w:rFonts w:ascii="Verdana" w:hAnsi="Verdana"/>
          <w:b/>
          <w:bCs/>
          <w:color w:val="auto"/>
          <w:sz w:val="20"/>
          <w:szCs w:val="20"/>
        </w:rPr>
        <w:t>1 služba pojištění majetku</w:t>
      </w:r>
      <w:r w:rsidRPr="00AC13C7">
        <w:rPr>
          <w:rFonts w:ascii="Verdana" w:hAnsi="Verdana"/>
          <w:color w:val="auto"/>
          <w:sz w:val="20"/>
          <w:szCs w:val="20"/>
        </w:rPr>
        <w:t xml:space="preserve">, která služba zahrnuje pojištění majetku jednoho pojistníka </w:t>
      </w:r>
      <w:r w:rsidRPr="00AC13C7">
        <w:rPr>
          <w:rFonts w:ascii="Verdana" w:hAnsi="Verdana"/>
          <w:b/>
          <w:bCs/>
          <w:color w:val="auto"/>
          <w:sz w:val="20"/>
          <w:szCs w:val="20"/>
        </w:rPr>
        <w:t xml:space="preserve">v hodnotě min. 4,0 mld. Kč a je uzavřena na dobu trvání pojistné smlouvy min. 12 měsíců, </w:t>
      </w:r>
    </w:p>
    <w:p w14:paraId="7D8CFB00" w14:textId="77777777" w:rsidR="00AC13C7" w:rsidRPr="00AC13C7" w:rsidRDefault="00AC13C7" w:rsidP="00AC13C7">
      <w:pPr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AC13C7">
        <w:rPr>
          <w:rFonts w:ascii="Verdana" w:hAnsi="Verdana"/>
          <w:b/>
          <w:bCs/>
          <w:sz w:val="20"/>
          <w:szCs w:val="20"/>
        </w:rPr>
        <w:t xml:space="preserve">b) </w:t>
      </w:r>
      <w:r w:rsidRPr="00AC13C7">
        <w:rPr>
          <w:rFonts w:ascii="Verdana" w:hAnsi="Verdana"/>
          <w:b/>
          <w:bCs/>
          <w:sz w:val="20"/>
          <w:szCs w:val="20"/>
        </w:rPr>
        <w:tab/>
        <w:t>1 služba pojištění odpovědnosti za újmu (za škodu)</w:t>
      </w:r>
      <w:r w:rsidRPr="00AC13C7">
        <w:rPr>
          <w:rFonts w:ascii="Verdana" w:hAnsi="Verdana"/>
          <w:sz w:val="20"/>
          <w:szCs w:val="20"/>
        </w:rPr>
        <w:t xml:space="preserve">, která zahrnuje pojištění odpovědnosti za újmu (za škodu) </w:t>
      </w:r>
      <w:r w:rsidRPr="00AC13C7">
        <w:rPr>
          <w:rFonts w:ascii="Verdana" w:hAnsi="Verdana"/>
          <w:b/>
          <w:bCs/>
          <w:sz w:val="20"/>
          <w:szCs w:val="20"/>
        </w:rPr>
        <w:t xml:space="preserve">s ročním limitem plnění min. 50 mil. Kč </w:t>
      </w:r>
      <w:r w:rsidRPr="00AC13C7">
        <w:rPr>
          <w:rFonts w:ascii="Verdana" w:hAnsi="Verdana"/>
          <w:sz w:val="20"/>
          <w:szCs w:val="20"/>
        </w:rPr>
        <w:t xml:space="preserve">a je uzavřena na dobu trvání pojistné smlouvy </w:t>
      </w:r>
      <w:r w:rsidRPr="00AC13C7">
        <w:rPr>
          <w:rFonts w:ascii="Verdana" w:hAnsi="Verdana"/>
          <w:b/>
          <w:bCs/>
          <w:sz w:val="20"/>
          <w:szCs w:val="20"/>
        </w:rPr>
        <w:t>min. 12 měsíců</w:t>
      </w:r>
    </w:p>
    <w:bookmarkEnd w:id="1"/>
    <w:bookmarkEnd w:id="2"/>
    <w:p w14:paraId="5663DA4C" w14:textId="77777777" w:rsidR="00CA095B" w:rsidRPr="004F4FE1" w:rsidRDefault="00CA095B" w:rsidP="001247F9">
      <w:pPr>
        <w:jc w:val="both"/>
        <w:rPr>
          <w:rFonts w:ascii="Verdana" w:hAnsi="Verdana"/>
          <w:b/>
          <w:snapToGrid w:val="0"/>
          <w:sz w:val="20"/>
          <w:szCs w:val="20"/>
        </w:rPr>
      </w:pPr>
    </w:p>
    <w:p w14:paraId="1ABCF148" w14:textId="376890FE" w:rsidR="001247F9" w:rsidRPr="00D00441" w:rsidRDefault="00183C81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  <w:r>
        <w:rPr>
          <w:rFonts w:ascii="Verdana" w:hAnsi="Verdana"/>
          <w:b/>
          <w:snapToGrid w:val="0"/>
          <w:sz w:val="20"/>
          <w:szCs w:val="20"/>
        </w:rPr>
        <w:t>1</w:t>
      </w:r>
      <w:r w:rsidR="001247F9" w:rsidRPr="00D00441">
        <w:rPr>
          <w:rFonts w:ascii="Verdana" w:hAnsi="Verdana"/>
          <w:b/>
          <w:snapToGrid w:val="0"/>
          <w:sz w:val="20"/>
          <w:szCs w:val="20"/>
        </w:rPr>
        <w:t>.</w:t>
      </w:r>
    </w:p>
    <w:p w14:paraId="5D811917" w14:textId="77777777" w:rsidR="001247F9" w:rsidRDefault="001247F9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1247F9" w:rsidRPr="00924875" w14:paraId="520F77E6" w14:textId="77777777" w:rsidTr="005C203A">
        <w:trPr>
          <w:trHeight w:val="418"/>
        </w:trPr>
        <w:tc>
          <w:tcPr>
            <w:tcW w:w="3794" w:type="dxa"/>
          </w:tcPr>
          <w:p w14:paraId="3CAC8190" w14:textId="099B2596" w:rsidR="001247F9" w:rsidRPr="00924875" w:rsidRDefault="001247F9" w:rsidP="005C20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Identifikace zakázky:</w:t>
            </w:r>
          </w:p>
        </w:tc>
        <w:tc>
          <w:tcPr>
            <w:tcW w:w="5103" w:type="dxa"/>
            <w:vAlign w:val="center"/>
          </w:tcPr>
          <w:p w14:paraId="40F354F8" w14:textId="10C6E806" w:rsidR="001247F9" w:rsidRPr="00924875" w:rsidRDefault="001247F9" w:rsidP="005C20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r w:rsidRPr="00BE2F9B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Např. název z</w:t>
            </w:r>
            <w: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 xml:space="preserve">akázky či jiná identifikace </w:t>
            </w:r>
            <w:r w:rsidR="000B6C2E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služby</w:t>
            </w:r>
            <w:r w:rsidRPr="00BE2F9B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861CAF" w:rsidRPr="00924875" w14:paraId="0EDF8FE1" w14:textId="77777777" w:rsidTr="00E00DE3">
        <w:tc>
          <w:tcPr>
            <w:tcW w:w="3794" w:type="dxa"/>
          </w:tcPr>
          <w:p w14:paraId="3677892C" w14:textId="43C18347" w:rsidR="00861CAF" w:rsidRPr="00861CAF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Objednatel zakázky</w:t>
            </w:r>
          </w:p>
        </w:tc>
        <w:tc>
          <w:tcPr>
            <w:tcW w:w="5103" w:type="dxa"/>
          </w:tcPr>
          <w:p w14:paraId="22D635ED" w14:textId="3E18CE8F" w:rsidR="00861CAF" w:rsidRPr="00861CAF" w:rsidRDefault="009364D5" w:rsidP="00861CAF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13571484"/>
                <w:placeholder>
                  <w:docPart w:val="6AA52EB481F3459EAA5B5978830D98DE"/>
                </w:placeholder>
                <w:showingPlcHdr/>
              </w:sdtPr>
              <w:sdtEndPr/>
              <w:sdtContent>
                <w:r w:rsidR="00861CAF" w:rsidRPr="00861CAF"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Název subjektu, pro který byla referenční zakázka realizována</w:t>
                </w:r>
                <w:r w:rsidR="00861CAF" w:rsidRPr="00861CAF">
                  <w:rPr>
                    <w:rFonts w:ascii="Verdana" w:hAnsi="Verdana"/>
                    <w:sz w:val="20"/>
                    <w:szCs w:val="20"/>
                    <w:shd w:val="clear" w:color="auto" w:fill="FFFF00"/>
                  </w:rPr>
                  <w:t>.</w:t>
                </w:r>
              </w:sdtContent>
            </w:sdt>
          </w:p>
        </w:tc>
      </w:tr>
      <w:tr w:rsidR="00861CAF" w:rsidRPr="00924875" w14:paraId="7D9BDD87" w14:textId="77777777" w:rsidTr="00E00DE3">
        <w:tc>
          <w:tcPr>
            <w:tcW w:w="3794" w:type="dxa"/>
          </w:tcPr>
          <w:p w14:paraId="319F68DB" w14:textId="7F2CDEA7" w:rsidR="00861CAF" w:rsidRPr="00861CAF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Kontaktní osoba</w:t>
            </w:r>
            <w:r w:rsidR="005D2911">
              <w:rPr>
                <w:rFonts w:ascii="Verdana" w:hAnsi="Verdana"/>
                <w:sz w:val="20"/>
                <w:szCs w:val="20"/>
              </w:rPr>
              <w:t>, vč. informací pro ověření</w:t>
            </w:r>
          </w:p>
        </w:tc>
        <w:tc>
          <w:tcPr>
            <w:tcW w:w="5103" w:type="dxa"/>
          </w:tcPr>
          <w:p w14:paraId="4B86634A" w14:textId="4732C6C6" w:rsidR="00861CAF" w:rsidRPr="00861CAF" w:rsidRDefault="009364D5" w:rsidP="00861CAF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  <w:shd w:val="clear" w:color="auto" w:fill="FFFF00"/>
                </w:rPr>
                <w:id w:val="1580871644"/>
                <w:placeholder>
                  <w:docPart w:val="48778836FA6C49B68643D109E20396E3"/>
                </w:placeholder>
                <w:showingPlcHdr/>
              </w:sdtPr>
              <w:sdtEndPr/>
              <w:sdtContent>
                <w:r w:rsidR="00861CAF" w:rsidRPr="00861CAF">
                  <w:rPr>
                    <w:rStyle w:val="Zstupntext"/>
                    <w:rFonts w:ascii="Verdana" w:eastAsia="Calibri" w:hAnsi="Verdana"/>
                    <w:sz w:val="20"/>
                    <w:szCs w:val="20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861CAF" w:rsidRPr="00924875" w14:paraId="00376E62" w14:textId="77777777" w:rsidTr="00E00DE3">
        <w:tc>
          <w:tcPr>
            <w:tcW w:w="3794" w:type="dxa"/>
          </w:tcPr>
          <w:p w14:paraId="5F8E8777" w14:textId="38573561" w:rsidR="00861CAF" w:rsidRPr="00861CAF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Předmět plnění</w:t>
            </w:r>
          </w:p>
        </w:tc>
        <w:tc>
          <w:tcPr>
            <w:tcW w:w="5103" w:type="dxa"/>
          </w:tcPr>
          <w:p w14:paraId="79EFD125" w14:textId="2D76CEA3" w:rsidR="00861CAF" w:rsidRPr="00861CAF" w:rsidRDefault="009364D5" w:rsidP="00861CAF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88972588"/>
                <w:placeholder>
                  <w:docPart w:val="64E8219674454E258C098D5246678B83"/>
                </w:placeholder>
                <w:showingPlcHdr/>
              </w:sdtPr>
              <w:sdtEndPr/>
              <w:sdtContent>
                <w:r w:rsidR="00861CAF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Popis předmětu plnění relevantního vůči požadavkům zadavatele</w:t>
                </w:r>
              </w:sdtContent>
            </w:sdt>
          </w:p>
        </w:tc>
      </w:tr>
      <w:tr w:rsidR="00861CAF" w:rsidRPr="00924875" w14:paraId="72387535" w14:textId="77777777" w:rsidTr="00E00DE3">
        <w:tc>
          <w:tcPr>
            <w:tcW w:w="3794" w:type="dxa"/>
          </w:tcPr>
          <w:p w14:paraId="6992557B" w14:textId="21A6823E" w:rsidR="00861CAF" w:rsidRPr="00861CAF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Doba trvání plnění</w:t>
            </w:r>
          </w:p>
        </w:tc>
        <w:tc>
          <w:tcPr>
            <w:tcW w:w="5103" w:type="dxa"/>
          </w:tcPr>
          <w:p w14:paraId="2DE62C26" w14:textId="103FE979" w:rsidR="00861CAF" w:rsidRPr="00861CAF" w:rsidRDefault="009364D5" w:rsidP="00861CAF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85406717"/>
                <w:placeholder>
                  <w:docPart w:val="B31696F98D30452FB2A540B5791B1361"/>
                </w:placeholder>
                <w:showingPlcHdr/>
              </w:sdtPr>
              <w:sdtEndPr/>
              <w:sdtContent>
                <w:r w:rsidR="00861CAF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vepište délku trvání plnění od do</w:t>
                </w:r>
              </w:sdtContent>
            </w:sdt>
          </w:p>
        </w:tc>
      </w:tr>
      <w:tr w:rsidR="00861CAF" w:rsidRPr="00924875" w14:paraId="18EAB805" w14:textId="77777777" w:rsidTr="00E00DE3">
        <w:tc>
          <w:tcPr>
            <w:tcW w:w="3794" w:type="dxa"/>
          </w:tcPr>
          <w:p w14:paraId="7AF5766D" w14:textId="70C8A833" w:rsidR="00861CAF" w:rsidRPr="00861CAF" w:rsidRDefault="00861CAF" w:rsidP="00861CAF">
            <w:pPr>
              <w:spacing w:before="120" w:after="120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 xml:space="preserve">Hodnota pojišťovaného majetku </w:t>
            </w:r>
          </w:p>
        </w:tc>
        <w:tc>
          <w:tcPr>
            <w:tcW w:w="5103" w:type="dxa"/>
          </w:tcPr>
          <w:p w14:paraId="4C81287A" w14:textId="70AAEE3B" w:rsidR="00AC13C7" w:rsidRPr="00183C81" w:rsidRDefault="009364D5" w:rsidP="00AC13C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66458596"/>
                <w:placeholder>
                  <w:docPart w:val="1FDBC132FDE44470A72927E12DA2F442"/>
                </w:placeholder>
                <w:showingPlcHdr/>
              </w:sdtPr>
              <w:sdtEndPr/>
              <w:sdtContent>
                <w:r w:rsidR="00861CAF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vepište hodnotu pojišťovaného majetku v Kč</w:t>
                </w:r>
              </w:sdtContent>
            </w:sdt>
          </w:p>
          <w:p w14:paraId="35CD1D53" w14:textId="5CE98F95" w:rsidR="00183C81" w:rsidRPr="00183C81" w:rsidRDefault="00183C81" w:rsidP="00183C81">
            <w:pPr>
              <w:tabs>
                <w:tab w:val="left" w:pos="324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A25A80" w14:textId="77777777" w:rsidR="001247F9" w:rsidRDefault="001247F9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56E76C9D" w14:textId="77777777" w:rsidR="00183C81" w:rsidRDefault="00183C81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0C1740E2" w14:textId="07BC12CD" w:rsidR="00183C81" w:rsidRDefault="00183C81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552A047C" w14:textId="47FAE3DC" w:rsidR="009364D5" w:rsidRDefault="009364D5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7F044E74" w14:textId="6342A8AE" w:rsidR="009364D5" w:rsidRDefault="009364D5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0F4E14D3" w14:textId="41818E90" w:rsidR="009364D5" w:rsidRDefault="009364D5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2246EEB9" w14:textId="77777777" w:rsidR="009364D5" w:rsidRDefault="009364D5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4B01245D" w14:textId="77777777" w:rsidR="00183C81" w:rsidRDefault="00183C81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1276D3AB" w14:textId="7A6F282D" w:rsidR="001247F9" w:rsidRPr="00D00441" w:rsidRDefault="00183C81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  <w:r>
        <w:rPr>
          <w:rFonts w:ascii="Verdana" w:hAnsi="Verdana"/>
          <w:b/>
          <w:snapToGrid w:val="0"/>
          <w:sz w:val="20"/>
          <w:szCs w:val="20"/>
        </w:rPr>
        <w:lastRenderedPageBreak/>
        <w:t>2</w:t>
      </w:r>
      <w:r w:rsidR="001247F9" w:rsidRPr="00D00441">
        <w:rPr>
          <w:rFonts w:ascii="Verdana" w:hAnsi="Verdana"/>
          <w:b/>
          <w:snapToGrid w:val="0"/>
          <w:sz w:val="20"/>
          <w:szCs w:val="20"/>
        </w:rPr>
        <w:t>.</w:t>
      </w:r>
    </w:p>
    <w:p w14:paraId="73A301A3" w14:textId="77777777" w:rsidR="001247F9" w:rsidRDefault="001247F9" w:rsidP="001247F9">
      <w:pPr>
        <w:jc w:val="center"/>
        <w:rPr>
          <w:rFonts w:ascii="Verdana" w:hAnsi="Verdana"/>
          <w:b/>
          <w:snapToGrid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103"/>
      </w:tblGrid>
      <w:tr w:rsidR="001247F9" w:rsidRPr="00924875" w14:paraId="5A441BA6" w14:textId="77777777" w:rsidTr="005C203A">
        <w:trPr>
          <w:trHeight w:val="418"/>
        </w:trPr>
        <w:tc>
          <w:tcPr>
            <w:tcW w:w="3794" w:type="dxa"/>
          </w:tcPr>
          <w:p w14:paraId="4F82C519" w14:textId="77777777" w:rsidR="001247F9" w:rsidRPr="00924875" w:rsidRDefault="001247F9" w:rsidP="005C203A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Identifikace zakázky:</w:t>
            </w:r>
          </w:p>
        </w:tc>
        <w:tc>
          <w:tcPr>
            <w:tcW w:w="5103" w:type="dxa"/>
            <w:vAlign w:val="center"/>
          </w:tcPr>
          <w:p w14:paraId="66D025B9" w14:textId="522B9BA6" w:rsidR="001247F9" w:rsidRPr="00924875" w:rsidRDefault="001247F9" w:rsidP="005C203A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r w:rsidRPr="00BE2F9B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Např. název z</w:t>
            </w:r>
            <w: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>akázky či jiná identifikace</w:t>
            </w:r>
            <w:r w:rsidR="000B6C2E"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  <w:t xml:space="preserve"> služby</w:t>
            </w:r>
          </w:p>
        </w:tc>
      </w:tr>
      <w:tr w:rsidR="00861CAF" w:rsidRPr="00924875" w14:paraId="31755FB6" w14:textId="77777777" w:rsidTr="002523EF">
        <w:tc>
          <w:tcPr>
            <w:tcW w:w="3794" w:type="dxa"/>
          </w:tcPr>
          <w:p w14:paraId="01E5894C" w14:textId="4D3B3FFD" w:rsidR="00861CAF" w:rsidRPr="00924875" w:rsidRDefault="00861CAF" w:rsidP="00861CAF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Objednatel zakázky</w:t>
            </w:r>
          </w:p>
        </w:tc>
        <w:tc>
          <w:tcPr>
            <w:tcW w:w="5103" w:type="dxa"/>
          </w:tcPr>
          <w:p w14:paraId="5DD0E1DA" w14:textId="68EFB5C5" w:rsidR="00861CAF" w:rsidRPr="00924875" w:rsidRDefault="009364D5" w:rsidP="00861CAF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28864410"/>
                <w:placeholder>
                  <w:docPart w:val="77EA6BED2F13470588201DD96AD461E5"/>
                </w:placeholder>
                <w:showingPlcHdr/>
              </w:sdtPr>
              <w:sdtEndPr/>
              <w:sdtContent>
                <w:r w:rsidR="00861CAF" w:rsidRPr="00861CAF">
                  <w:rPr>
                    <w:rFonts w:ascii="Verdana" w:hAnsi="Verdana"/>
                    <w:color w:val="808080" w:themeColor="background1" w:themeShade="80"/>
                    <w:sz w:val="20"/>
                    <w:szCs w:val="20"/>
                    <w:shd w:val="clear" w:color="auto" w:fill="FFFF00"/>
                  </w:rPr>
                  <w:t>Název subjektu, pro který byla referenční zakázka realizována</w:t>
                </w:r>
                <w:r w:rsidR="00861CAF" w:rsidRPr="00861CAF">
                  <w:rPr>
                    <w:rFonts w:ascii="Verdana" w:hAnsi="Verdana"/>
                    <w:sz w:val="20"/>
                    <w:szCs w:val="20"/>
                    <w:shd w:val="clear" w:color="auto" w:fill="FFFF00"/>
                  </w:rPr>
                  <w:t>.</w:t>
                </w:r>
              </w:sdtContent>
            </w:sdt>
          </w:p>
        </w:tc>
      </w:tr>
      <w:tr w:rsidR="005D2911" w:rsidRPr="00924875" w14:paraId="1AF69A82" w14:textId="77777777" w:rsidTr="002523EF">
        <w:tc>
          <w:tcPr>
            <w:tcW w:w="3794" w:type="dxa"/>
          </w:tcPr>
          <w:p w14:paraId="7EE588BA" w14:textId="6513BB0B" w:rsidR="005D2911" w:rsidRDefault="005D2911" w:rsidP="005D2911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Kontaktní osoba</w:t>
            </w:r>
            <w:r>
              <w:rPr>
                <w:rFonts w:ascii="Verdana" w:hAnsi="Verdana"/>
                <w:sz w:val="20"/>
                <w:szCs w:val="20"/>
              </w:rPr>
              <w:t>, vč. informací pro ověření</w:t>
            </w:r>
          </w:p>
        </w:tc>
        <w:tc>
          <w:tcPr>
            <w:tcW w:w="5103" w:type="dxa"/>
          </w:tcPr>
          <w:p w14:paraId="46BB4FF1" w14:textId="0E529A4E" w:rsidR="005D2911" w:rsidRDefault="009364D5" w:rsidP="005D2911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  <w:shd w:val="clear" w:color="auto" w:fill="FFFF00"/>
                </w:rPr>
                <w:id w:val="93905632"/>
                <w:placeholder>
                  <w:docPart w:val="9B23618765D24F17BB7137115D00844C"/>
                </w:placeholder>
                <w:showingPlcHdr/>
              </w:sdtPr>
              <w:sdtEndPr/>
              <w:sdtContent>
                <w:r w:rsidR="005D2911" w:rsidRPr="00861CAF">
                  <w:rPr>
                    <w:rStyle w:val="Zstupntext"/>
                    <w:rFonts w:ascii="Verdana" w:eastAsia="Calibri" w:hAnsi="Verdana"/>
                    <w:sz w:val="20"/>
                    <w:szCs w:val="20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5D2911" w:rsidRPr="00924875" w14:paraId="77564491" w14:textId="77777777" w:rsidTr="002523EF">
        <w:tc>
          <w:tcPr>
            <w:tcW w:w="3794" w:type="dxa"/>
          </w:tcPr>
          <w:p w14:paraId="01922B6C" w14:textId="552C165A" w:rsidR="005D2911" w:rsidRDefault="005D2911" w:rsidP="005D2911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Předmět plnění</w:t>
            </w:r>
          </w:p>
        </w:tc>
        <w:tc>
          <w:tcPr>
            <w:tcW w:w="5103" w:type="dxa"/>
          </w:tcPr>
          <w:p w14:paraId="5F987891" w14:textId="30EA8D9C" w:rsidR="005D2911" w:rsidRDefault="009364D5" w:rsidP="005D2911">
            <w:pPr>
              <w:rPr>
                <w:rFonts w:ascii="Verdana" w:hAnsi="Verdana"/>
                <w:snapToGrid w:val="0"/>
                <w:sz w:val="20"/>
                <w:szCs w:val="20"/>
                <w:highlight w:val="lightGray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83744664"/>
                <w:placeholder>
                  <w:docPart w:val="8143D39C772F4EF988F6DE3F1FB312C6"/>
                </w:placeholder>
                <w:showingPlcHdr/>
              </w:sdtPr>
              <w:sdtEndPr/>
              <w:sdtContent>
                <w:r w:rsidR="005D2911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Popis předmětu plnění relevantního vůči požadavkům zadavatele</w:t>
                </w:r>
              </w:sdtContent>
            </w:sdt>
          </w:p>
        </w:tc>
      </w:tr>
      <w:tr w:rsidR="005D2911" w:rsidRPr="00924875" w14:paraId="69351489" w14:textId="77777777" w:rsidTr="002523EF">
        <w:tc>
          <w:tcPr>
            <w:tcW w:w="3794" w:type="dxa"/>
          </w:tcPr>
          <w:p w14:paraId="43915793" w14:textId="2F7A51DB" w:rsidR="005D2911" w:rsidRPr="00924875" w:rsidRDefault="005D2911" w:rsidP="005D2911">
            <w:pPr>
              <w:spacing w:before="120" w:after="120"/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861CAF">
              <w:rPr>
                <w:rFonts w:ascii="Verdana" w:hAnsi="Verdana"/>
                <w:sz w:val="20"/>
                <w:szCs w:val="20"/>
              </w:rPr>
              <w:t>Doba trvání plnění</w:t>
            </w:r>
          </w:p>
        </w:tc>
        <w:tc>
          <w:tcPr>
            <w:tcW w:w="5103" w:type="dxa"/>
          </w:tcPr>
          <w:p w14:paraId="39D987A2" w14:textId="467B8C43" w:rsidR="005D2911" w:rsidRPr="00924875" w:rsidRDefault="009364D5" w:rsidP="005D2911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42798237"/>
                <w:placeholder>
                  <w:docPart w:val="571D8A1EFD104FDDADEA4C677DE93F33"/>
                </w:placeholder>
                <w:showingPlcHdr/>
              </w:sdtPr>
              <w:sdtEndPr/>
              <w:sdtContent>
                <w:r w:rsidR="005D2911" w:rsidRPr="00861CAF">
                  <w:rPr>
                    <w:rStyle w:val="Zstupntext"/>
                    <w:rFonts w:ascii="Verdana" w:hAnsi="Verdana"/>
                    <w:sz w:val="20"/>
                    <w:szCs w:val="20"/>
                    <w:shd w:val="clear" w:color="auto" w:fill="FFFF00"/>
                  </w:rPr>
                  <w:t>vepište délku trvání plnění od do</w:t>
                </w:r>
              </w:sdtContent>
            </w:sdt>
          </w:p>
        </w:tc>
      </w:tr>
      <w:tr w:rsidR="00183C81" w:rsidRPr="00924875" w14:paraId="421F8F67" w14:textId="77777777" w:rsidTr="002523EF">
        <w:tc>
          <w:tcPr>
            <w:tcW w:w="3794" w:type="dxa"/>
          </w:tcPr>
          <w:p w14:paraId="3461BEEF" w14:textId="68823642" w:rsidR="00183C81" w:rsidRPr="00924875" w:rsidRDefault="00183C81" w:rsidP="00183C81">
            <w:pPr>
              <w:spacing w:before="120" w:after="120"/>
              <w:rPr>
                <w:rFonts w:ascii="Verdana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</w:t>
            </w:r>
            <w:r w:rsidRPr="00615BE7">
              <w:rPr>
                <w:rFonts w:ascii="Verdana" w:hAnsi="Verdana"/>
                <w:sz w:val="20"/>
                <w:szCs w:val="20"/>
              </w:rPr>
              <w:t>imit plnění pro pojištění odpovědnosti za újmu</w:t>
            </w:r>
            <w:r>
              <w:rPr>
                <w:rFonts w:ascii="Verdana" w:hAnsi="Verdana"/>
                <w:sz w:val="20"/>
                <w:szCs w:val="20"/>
              </w:rPr>
              <w:t xml:space="preserve"> v Kč</w:t>
            </w:r>
          </w:p>
        </w:tc>
        <w:tc>
          <w:tcPr>
            <w:tcW w:w="5103" w:type="dxa"/>
          </w:tcPr>
          <w:p w14:paraId="24E6B7A2" w14:textId="4F7D27EB" w:rsidR="00183C81" w:rsidRPr="00924875" w:rsidRDefault="009364D5" w:rsidP="00183C81">
            <w:pPr>
              <w:rPr>
                <w:rFonts w:ascii="Verdana" w:hAnsi="Verdana"/>
                <w:snapToGrid w:val="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7776096"/>
                <w:placeholder>
                  <w:docPart w:val="489336CA4F5041E48CE4960CD1E8CF8A"/>
                </w:placeholder>
                <w:showingPlcHdr/>
              </w:sdtPr>
              <w:sdtEndPr/>
              <w:sdtContent>
                <w:r w:rsidR="00183C81" w:rsidRPr="005D2911">
                  <w:rPr>
                    <w:rStyle w:val="Zstupntext"/>
                    <w:highlight w:val="yellow"/>
                    <w:shd w:val="clear" w:color="auto" w:fill="FFFF00"/>
                  </w:rPr>
                  <w:t>Vepište hodnotu</w:t>
                </w:r>
                <w:r w:rsidR="00183C81" w:rsidRPr="005D2911">
                  <w:rPr>
                    <w:rFonts w:ascii="Verdana" w:hAnsi="Verdana"/>
                    <w:sz w:val="20"/>
                    <w:szCs w:val="20"/>
                    <w:highlight w:val="yellow"/>
                  </w:rPr>
                  <w:t xml:space="preserve"> </w:t>
                </w:r>
                <w:r w:rsidR="00183C81" w:rsidRPr="005D2911">
                  <w:rPr>
                    <w:rStyle w:val="Zstupntext"/>
                    <w:highlight w:val="yellow"/>
                    <w:shd w:val="clear" w:color="auto" w:fill="FFFF00"/>
                  </w:rPr>
                  <w:t>limitu</w:t>
                </w:r>
                <w:r w:rsidR="00183C81" w:rsidRPr="005D2911">
                  <w:rPr>
                    <w:rStyle w:val="Zstupntext"/>
                    <w:shd w:val="clear" w:color="auto" w:fill="FFFF00"/>
                  </w:rPr>
                  <w:t xml:space="preserve"> plnění pro pojištění odpovědnosti za újmu</w:t>
                </w:r>
                <w:r w:rsidR="00183C81">
                  <w:rPr>
                    <w:rStyle w:val="Zstupntext"/>
                    <w:shd w:val="clear" w:color="auto" w:fill="FFFF00"/>
                  </w:rPr>
                  <w:t xml:space="preserve"> Kč</w:t>
                </w:r>
              </w:sdtContent>
            </w:sdt>
          </w:p>
        </w:tc>
      </w:tr>
    </w:tbl>
    <w:p w14:paraId="4FCD3C2E" w14:textId="77777777" w:rsidR="001247F9" w:rsidRDefault="001247F9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35E3DA03" w14:textId="77777777" w:rsidR="00861CAF" w:rsidRDefault="00861CAF" w:rsidP="00301C98">
      <w:p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</w:p>
    <w:p w14:paraId="2AD7B399" w14:textId="5DC2AF53" w:rsidR="00861CAF" w:rsidRPr="00245A75" w:rsidRDefault="005E1459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b/>
          <w:bCs/>
          <w:snapToGrid w:val="0"/>
          <w:sz w:val="20"/>
          <w:szCs w:val="20"/>
        </w:rPr>
        <w:t>D</w:t>
      </w:r>
      <w:r w:rsidR="00861CAF" w:rsidRPr="00B73810">
        <w:rPr>
          <w:rFonts w:ascii="Verdana" w:hAnsi="Verdana"/>
          <w:b/>
          <w:bCs/>
          <w:snapToGrid w:val="0"/>
          <w:sz w:val="20"/>
          <w:szCs w:val="20"/>
        </w:rPr>
        <w:t>ržitel povolení</w:t>
      </w:r>
    </w:p>
    <w:p w14:paraId="711B3EB8" w14:textId="10CCE4A3" w:rsidR="00861CAF" w:rsidRDefault="00861CAF" w:rsidP="00861CAF">
      <w:pPr>
        <w:pStyle w:val="Nadpis3"/>
        <w:jc w:val="both"/>
        <w:rPr>
          <w:rFonts w:ascii="Verdana" w:eastAsia="Tahoma" w:hAnsi="Verdana" w:cs="Tahoma"/>
          <w:color w:val="auto"/>
          <w:spacing w:val="1"/>
          <w:sz w:val="20"/>
          <w:szCs w:val="20"/>
        </w:rPr>
      </w:pPr>
      <w:r>
        <w:rPr>
          <w:rFonts w:ascii="Verdana" w:eastAsia="Tahoma" w:hAnsi="Verdana" w:cs="Tahoma"/>
          <w:b/>
          <w:bCs/>
          <w:color w:val="auto"/>
          <w:spacing w:val="1"/>
          <w:sz w:val="20"/>
          <w:szCs w:val="20"/>
        </w:rPr>
        <w:t xml:space="preserve">Tímto </w:t>
      </w:r>
      <w:r w:rsidR="005E1459">
        <w:rPr>
          <w:rFonts w:ascii="Verdana" w:eastAsia="Tahoma" w:hAnsi="Verdana" w:cs="Tahoma"/>
          <w:b/>
          <w:bCs/>
          <w:color w:val="auto"/>
          <w:spacing w:val="1"/>
          <w:sz w:val="20"/>
          <w:szCs w:val="20"/>
        </w:rPr>
        <w:t xml:space="preserve">dokládám, </w:t>
      </w:r>
      <w:r>
        <w:rPr>
          <w:rFonts w:ascii="Verdana" w:eastAsia="Tahoma" w:hAnsi="Verdana" w:cs="Tahoma"/>
          <w:b/>
          <w:bCs/>
          <w:color w:val="auto"/>
          <w:spacing w:val="1"/>
          <w:sz w:val="20"/>
          <w:szCs w:val="20"/>
        </w:rPr>
        <w:t>že jsem</w:t>
      </w:r>
      <w:r w:rsidRPr="00861CAF">
        <w:rPr>
          <w:rFonts w:ascii="Verdana" w:eastAsia="Tahoma" w:hAnsi="Verdana" w:cs="Tahoma"/>
          <w:b/>
          <w:bCs/>
          <w:color w:val="auto"/>
          <w:spacing w:val="1"/>
          <w:sz w:val="20"/>
          <w:szCs w:val="20"/>
        </w:rPr>
        <w:t xml:space="preserve"> pojistitelem ve smyslu zákona č. 277/2009 Sb., o pojišťovnictví</w:t>
      </w:r>
      <w:r w:rsidRPr="00861CAF">
        <w:rPr>
          <w:rFonts w:ascii="Verdana" w:eastAsia="Tahoma" w:hAnsi="Verdana" w:cs="Tahoma"/>
          <w:color w:val="auto"/>
          <w:spacing w:val="1"/>
          <w:sz w:val="20"/>
          <w:szCs w:val="20"/>
        </w:rPr>
        <w:t>, ve znění pozdějších předpisů, tzn. je držitelem povolení k provozování pojišťovací činnosti udělené ČNB, popř. jiné povolení opravňující pojišťovnu z jiného členského státu EU provozovat pojišťovací činnost na území ČR</w:t>
      </w:r>
      <w:r w:rsidR="005E1459">
        <w:rPr>
          <w:rFonts w:ascii="Verdana" w:eastAsia="Tahoma" w:hAnsi="Verdana" w:cs="Tahoma"/>
          <w:color w:val="auto"/>
          <w:spacing w:val="1"/>
          <w:sz w:val="20"/>
          <w:szCs w:val="20"/>
        </w:rPr>
        <w:t>.</w:t>
      </w:r>
    </w:p>
    <w:p w14:paraId="50EAA15E" w14:textId="77777777" w:rsidR="005E1459" w:rsidRDefault="005E1459" w:rsidP="005E1459">
      <w:pPr>
        <w:rPr>
          <w:rFonts w:ascii="Verdana" w:eastAsia="Tahoma" w:hAnsi="Verdana" w:cs="Tahoma"/>
          <w:spacing w:val="1"/>
          <w:sz w:val="20"/>
          <w:szCs w:val="20"/>
          <w:highlight w:val="yellow"/>
        </w:rPr>
      </w:pPr>
    </w:p>
    <w:p w14:paraId="0D65C728" w14:textId="022B445F" w:rsidR="005E1459" w:rsidRPr="005E1459" w:rsidRDefault="005E1459" w:rsidP="005E1459">
      <w:pPr>
        <w:rPr>
          <w:rFonts w:ascii="Verdana" w:eastAsia="Tahoma" w:hAnsi="Verdana" w:cs="Tahoma"/>
          <w:spacing w:val="1"/>
          <w:sz w:val="20"/>
          <w:szCs w:val="20"/>
        </w:rPr>
      </w:pPr>
      <w:r w:rsidRPr="005E1459">
        <w:rPr>
          <w:rFonts w:ascii="Verdana" w:eastAsia="Tahoma" w:hAnsi="Verdana" w:cs="Tahoma"/>
          <w:spacing w:val="1"/>
          <w:sz w:val="20"/>
          <w:szCs w:val="20"/>
          <w:highlight w:val="yellow"/>
        </w:rPr>
        <w:t>Vyberte:</w:t>
      </w:r>
    </w:p>
    <w:p w14:paraId="16DC03D7" w14:textId="2A780D12" w:rsidR="005E1459" w:rsidRPr="005E1459" w:rsidRDefault="009364D5" w:rsidP="005E1459">
      <w:pPr>
        <w:rPr>
          <w:rFonts w:ascii="Verdana" w:eastAsia="Tahoma" w:hAnsi="Verdana" w:cs="Tahoma"/>
          <w:spacing w:val="1"/>
          <w:sz w:val="20"/>
          <w:szCs w:val="20"/>
        </w:rPr>
      </w:pPr>
      <w:sdt>
        <w:sdtPr>
          <w:rPr>
            <w:rFonts w:ascii="Verdana" w:eastAsia="Tahoma" w:hAnsi="Verdana" w:cs="Tahoma"/>
            <w:spacing w:val="1"/>
            <w:sz w:val="20"/>
            <w:szCs w:val="20"/>
          </w:rPr>
          <w:id w:val="175516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6D1">
            <w:rPr>
              <w:rFonts w:ascii="MS Gothic" w:eastAsia="MS Gothic" w:hAnsi="MS Gothic" w:cs="Tahoma" w:hint="eastAsia"/>
              <w:spacing w:val="1"/>
              <w:sz w:val="20"/>
              <w:szCs w:val="20"/>
            </w:rPr>
            <w:t>☐</w:t>
          </w:r>
        </w:sdtContent>
      </w:sdt>
      <w:r w:rsidR="008936D1">
        <w:rPr>
          <w:rFonts w:ascii="Verdana" w:eastAsia="Tahoma" w:hAnsi="Verdana" w:cs="Tahoma"/>
          <w:spacing w:val="1"/>
          <w:sz w:val="20"/>
          <w:szCs w:val="20"/>
        </w:rPr>
        <w:t xml:space="preserve"> </w:t>
      </w:r>
      <w:r w:rsidR="005E1459" w:rsidRPr="005E1459">
        <w:rPr>
          <w:rFonts w:ascii="Verdana" w:eastAsia="Tahoma" w:hAnsi="Verdana" w:cs="Tahoma"/>
          <w:spacing w:val="1"/>
          <w:sz w:val="20"/>
          <w:szCs w:val="20"/>
        </w:rPr>
        <w:t>Přikládám do nabídky kopii dokladu – povolení</w:t>
      </w:r>
      <w:r w:rsidR="008936D1">
        <w:rPr>
          <w:rFonts w:ascii="Verdana" w:eastAsia="Tahoma" w:hAnsi="Verdana" w:cs="Tahoma"/>
          <w:spacing w:val="1"/>
          <w:sz w:val="20"/>
          <w:szCs w:val="20"/>
        </w:rPr>
        <w:t>;</w:t>
      </w:r>
    </w:p>
    <w:p w14:paraId="3B7036C9" w14:textId="56E96EC3" w:rsidR="008936D1" w:rsidRDefault="009364D5" w:rsidP="005E1459">
      <w:pPr>
        <w:pStyle w:val="Odstavecseseznamem"/>
        <w:spacing w:line="360" w:lineRule="auto"/>
        <w:ind w:left="0"/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</w:pPr>
      <w:sdt>
        <w:sdtPr>
          <w:rPr>
            <w:rFonts w:ascii="Verdana" w:eastAsia="Tahoma" w:hAnsi="Verdana" w:cs="Tahoma"/>
            <w:spacing w:val="1"/>
            <w:kern w:val="2"/>
            <w:sz w:val="20"/>
            <w:szCs w:val="20"/>
            <w:lang w:eastAsia="zh-CN"/>
          </w:rPr>
          <w:id w:val="-2287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6D1">
            <w:rPr>
              <w:rFonts w:ascii="MS Gothic" w:eastAsia="MS Gothic" w:hAnsi="MS Gothic" w:cs="Tahoma" w:hint="eastAsia"/>
              <w:spacing w:val="1"/>
              <w:kern w:val="2"/>
              <w:sz w:val="20"/>
              <w:szCs w:val="20"/>
              <w:lang w:eastAsia="zh-CN"/>
            </w:rPr>
            <w:t>☐</w:t>
          </w:r>
        </w:sdtContent>
      </w:sdt>
      <w:r w:rsidR="008936D1"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  <w:t xml:space="preserve"> Uvádím</w:t>
      </w:r>
      <w:r w:rsidR="005E1459" w:rsidRPr="005E1459"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  <w:t xml:space="preserve"> </w:t>
      </w:r>
      <w:proofErr w:type="spellStart"/>
      <w:r w:rsidR="005E1459" w:rsidRPr="005E1459"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  <w:t>url</w:t>
      </w:r>
      <w:proofErr w:type="spellEnd"/>
      <w:r w:rsidR="005E1459" w:rsidRPr="005E1459"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  <w:t xml:space="preserve"> odkaz na výpis z registru České národní banky</w:t>
      </w:r>
      <w:r w:rsidR="008936D1">
        <w:rPr>
          <w:rStyle w:val="Znakapoznpodarou"/>
          <w:rFonts w:ascii="Verdana" w:eastAsia="Tahoma" w:hAnsi="Verdana" w:cs="Tahoma"/>
          <w:spacing w:val="1"/>
          <w:kern w:val="2"/>
          <w:sz w:val="20"/>
          <w:szCs w:val="20"/>
          <w:lang w:eastAsia="zh-CN"/>
        </w:rPr>
        <w:footnoteReference w:id="1"/>
      </w:r>
      <w:r w:rsidR="008936D1"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  <w:t>:</w:t>
      </w:r>
    </w:p>
    <w:p w14:paraId="73D76818" w14:textId="06CCCE1B" w:rsidR="008936D1" w:rsidRDefault="008936D1" w:rsidP="005E1459">
      <w:pPr>
        <w:pStyle w:val="Odstavecseseznamem"/>
        <w:spacing w:line="360" w:lineRule="auto"/>
        <w:ind w:left="0"/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</w:pPr>
      <w:r>
        <w:rPr>
          <w:rFonts w:ascii="Verdana" w:eastAsia="Tahoma" w:hAnsi="Verdana" w:cs="Tahoma"/>
          <w:spacing w:val="1"/>
          <w:kern w:val="2"/>
          <w:sz w:val="20"/>
          <w:szCs w:val="20"/>
          <w:lang w:eastAsia="zh-CN"/>
        </w:rPr>
        <w:tab/>
      </w:r>
      <w:r>
        <w:rPr>
          <w:rStyle w:val="Zstupntext"/>
          <w:shd w:val="clear" w:color="auto" w:fill="FFFF00"/>
        </w:rPr>
        <w:t>……………………………………………………………..</w:t>
      </w:r>
    </w:p>
    <w:p w14:paraId="5111A81C" w14:textId="7752AA85" w:rsidR="005B4813" w:rsidRDefault="005B4813" w:rsidP="005E1459">
      <w:pPr>
        <w:pStyle w:val="Odstavecseseznamem"/>
        <w:spacing w:line="360" w:lineRule="auto"/>
        <w:ind w:left="0"/>
        <w:rPr>
          <w:rFonts w:ascii="Calibri" w:eastAsia="Tahoma" w:hAnsi="Calibri" w:cs="Arial"/>
          <w:kern w:val="2"/>
          <w:sz w:val="24"/>
          <w:szCs w:val="24"/>
          <w:lang w:eastAsia="zh-CN"/>
        </w:rPr>
      </w:pPr>
    </w:p>
    <w:p w14:paraId="2CC03737" w14:textId="132F6781" w:rsidR="00301C98" w:rsidRPr="00301C98" w:rsidRDefault="00301C98" w:rsidP="00301C98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 xml:space="preserve">ČESTNÉ PROHLÁŠENÍ k prokázání </w:t>
      </w:r>
      <w:r w:rsidRPr="00301C98">
        <w:rPr>
          <w:rFonts w:ascii="Verdana" w:hAnsi="Verdana"/>
          <w:b/>
          <w:snapToGrid w:val="0"/>
          <w:sz w:val="20"/>
          <w:szCs w:val="20"/>
        </w:rPr>
        <w:t>o neexistenci střetu zájmů</w:t>
      </w:r>
    </w:p>
    <w:p w14:paraId="6512F359" w14:textId="77777777" w:rsidR="008604C8" w:rsidRPr="00560E7D" w:rsidRDefault="00892769" w:rsidP="008604C8">
      <w:pPr>
        <w:numPr>
          <w:ilvl w:val="1"/>
          <w:numId w:val="9"/>
        </w:numPr>
        <w:tabs>
          <w:tab w:val="left" w:pos="708"/>
          <w:tab w:val="left" w:pos="5790"/>
        </w:tabs>
        <w:suppressAutoHyphens w:val="0"/>
        <w:spacing w:line="276" w:lineRule="auto"/>
        <w:jc w:val="both"/>
        <w:rPr>
          <w:rFonts w:ascii="Verdana" w:eastAsia="Tahoma" w:hAnsi="Verdana" w:cs="Tahoma"/>
          <w:spacing w:val="1"/>
          <w:sz w:val="20"/>
          <w:szCs w:val="20"/>
        </w:rPr>
      </w:pPr>
      <w:r>
        <w:rPr>
          <w:rFonts w:ascii="Verdana" w:eastAsia="Tahoma" w:hAnsi="Verdana" w:cs="Tahoma"/>
          <w:spacing w:val="1"/>
          <w:sz w:val="20"/>
          <w:szCs w:val="20"/>
        </w:rPr>
        <w:t>T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>ímto čestně prohlašuj</w:t>
      </w:r>
      <w:r>
        <w:rPr>
          <w:rFonts w:ascii="Verdana" w:eastAsia="Tahoma" w:hAnsi="Verdana" w:cs="Tahoma"/>
          <w:spacing w:val="1"/>
          <w:sz w:val="20"/>
          <w:szCs w:val="20"/>
        </w:rPr>
        <w:t>i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, že u </w:t>
      </w:r>
      <w:r>
        <w:rPr>
          <w:rFonts w:ascii="Verdana" w:eastAsia="Tahoma" w:hAnsi="Verdana" w:cs="Tahoma"/>
          <w:spacing w:val="1"/>
          <w:sz w:val="20"/>
          <w:szCs w:val="20"/>
        </w:rPr>
        <w:t>mě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nejsou dány podmínky pro existenci střetu zájmů ve smyslu § 44 zákona č. 134/2016 Sb., o zadávání veřejných zakázek, ve znění pozdějších předpisů, zejména, že ne</w:t>
      </w:r>
      <w:r w:rsidR="00924853">
        <w:rPr>
          <w:rFonts w:ascii="Verdana" w:eastAsia="Tahoma" w:hAnsi="Verdana" w:cs="Tahoma"/>
          <w:spacing w:val="1"/>
          <w:sz w:val="20"/>
          <w:szCs w:val="20"/>
        </w:rPr>
        <w:t>jsem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v zadávacím řízení ovlivněn přímo ani nepřímo střetem zájmů ve vztahu k zadavateli ani k subjektům podílejícím se na přípravě tohoto zadávacího řízení, jakož i že nemá</w:t>
      </w:r>
      <w:r>
        <w:rPr>
          <w:rFonts w:ascii="Verdana" w:eastAsia="Tahoma" w:hAnsi="Verdana" w:cs="Tahoma"/>
          <w:spacing w:val="1"/>
          <w:sz w:val="20"/>
          <w:szCs w:val="20"/>
        </w:rPr>
        <w:t>m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žádné zvláštní spojení s těmito osobami (např. majetkové, personální apod.).</w:t>
      </w:r>
    </w:p>
    <w:p w14:paraId="230E8A48" w14:textId="77777777" w:rsidR="008604C8" w:rsidRPr="00560E7D" w:rsidRDefault="008604C8" w:rsidP="008604C8">
      <w:pPr>
        <w:numPr>
          <w:ilvl w:val="1"/>
          <w:numId w:val="9"/>
        </w:numPr>
        <w:tabs>
          <w:tab w:val="left" w:pos="708"/>
          <w:tab w:val="left" w:pos="5790"/>
        </w:tabs>
        <w:suppressAutoHyphens w:val="0"/>
        <w:spacing w:line="276" w:lineRule="auto"/>
        <w:jc w:val="both"/>
        <w:rPr>
          <w:rFonts w:ascii="Verdana" w:eastAsia="Tahoma" w:hAnsi="Verdana" w:cs="Tahoma"/>
          <w:spacing w:val="1"/>
          <w:sz w:val="20"/>
          <w:szCs w:val="20"/>
        </w:rPr>
      </w:pPr>
    </w:p>
    <w:p w14:paraId="7FDBA3AD" w14:textId="77777777" w:rsidR="008604C8" w:rsidRDefault="00892769" w:rsidP="008604C8">
      <w:pPr>
        <w:numPr>
          <w:ilvl w:val="1"/>
          <w:numId w:val="9"/>
        </w:numPr>
        <w:tabs>
          <w:tab w:val="left" w:pos="708"/>
          <w:tab w:val="left" w:pos="5790"/>
        </w:tabs>
        <w:suppressAutoHyphens w:val="0"/>
        <w:spacing w:line="276" w:lineRule="auto"/>
        <w:jc w:val="both"/>
        <w:rPr>
          <w:rFonts w:ascii="Verdana" w:eastAsia="Tahoma" w:hAnsi="Verdana" w:cs="Tahoma"/>
          <w:spacing w:val="1"/>
          <w:sz w:val="20"/>
          <w:szCs w:val="20"/>
        </w:rPr>
      </w:pPr>
      <w:r>
        <w:rPr>
          <w:rFonts w:ascii="Verdana" w:eastAsia="Tahoma" w:hAnsi="Verdana" w:cs="Tahoma"/>
          <w:spacing w:val="1"/>
          <w:sz w:val="20"/>
          <w:szCs w:val="20"/>
        </w:rPr>
        <w:t>Z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>ároveň čestně prohlašuj</w:t>
      </w:r>
      <w:r>
        <w:rPr>
          <w:rFonts w:ascii="Verdana" w:eastAsia="Tahoma" w:hAnsi="Verdana" w:cs="Tahoma"/>
          <w:spacing w:val="1"/>
          <w:sz w:val="20"/>
          <w:szCs w:val="20"/>
        </w:rPr>
        <w:t>i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, že u </w:t>
      </w:r>
      <w:r>
        <w:rPr>
          <w:rFonts w:ascii="Verdana" w:eastAsia="Tahoma" w:hAnsi="Verdana" w:cs="Tahoma"/>
          <w:spacing w:val="1"/>
          <w:sz w:val="20"/>
          <w:szCs w:val="20"/>
        </w:rPr>
        <w:t>mě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nejsou dány podmínky pro existenci střetu zájmů ve smyslu §4b zákona č. 159/2006 Sb., o střetu zájmů, ve znění pozdějších předpisů, tzn</w:t>
      </w:r>
      <w:r w:rsidR="004F4FE1">
        <w:rPr>
          <w:rFonts w:ascii="Verdana" w:eastAsia="Tahoma" w:hAnsi="Verdana" w:cs="Tahoma"/>
          <w:spacing w:val="1"/>
          <w:sz w:val="20"/>
          <w:szCs w:val="20"/>
        </w:rPr>
        <w:t>.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že ne</w:t>
      </w:r>
      <w:r>
        <w:rPr>
          <w:rFonts w:ascii="Verdana" w:eastAsia="Tahoma" w:hAnsi="Verdana" w:cs="Tahoma"/>
          <w:spacing w:val="1"/>
          <w:sz w:val="20"/>
          <w:szCs w:val="20"/>
        </w:rPr>
        <w:t>jsem</w:t>
      </w:r>
      <w:r w:rsidR="008604C8" w:rsidRPr="00560E7D">
        <w:rPr>
          <w:rFonts w:ascii="Verdana" w:eastAsia="Tahoma" w:hAnsi="Verdana" w:cs="Tahoma"/>
          <w:spacing w:val="1"/>
          <w:sz w:val="20"/>
          <w:szCs w:val="20"/>
        </w:rPr>
        <w:t xml:space="preserve"> obchodní společností, ve které veřejný funkcionář uvedený v § 2 odst. 1 písm. c) tohoto zákona nebo jím ovládaná osoba vlastní podíl představující alespoň 25 % účasti společníka v obchodní společnosti.</w:t>
      </w:r>
    </w:p>
    <w:p w14:paraId="64D7D32A" w14:textId="77777777" w:rsidR="00560E7D" w:rsidRPr="00560E7D" w:rsidRDefault="00560E7D" w:rsidP="00560E7D">
      <w:pPr>
        <w:pStyle w:val="Odstavecseseznamem"/>
        <w:spacing w:line="360" w:lineRule="auto"/>
        <w:rPr>
          <w:rFonts w:ascii="Verdana" w:hAnsi="Verdana"/>
          <w:snapToGrid w:val="0"/>
          <w:sz w:val="20"/>
          <w:szCs w:val="20"/>
        </w:rPr>
      </w:pPr>
    </w:p>
    <w:p w14:paraId="46CCD4B7" w14:textId="77777777" w:rsidR="00865F37" w:rsidRPr="00560E7D" w:rsidRDefault="00560E7D" w:rsidP="00DB57F2">
      <w:pPr>
        <w:pStyle w:val="Odstavecseseznamem"/>
        <w:numPr>
          <w:ilvl w:val="0"/>
          <w:numId w:val="8"/>
        </w:numPr>
        <w:spacing w:line="360" w:lineRule="auto"/>
        <w:jc w:val="center"/>
        <w:rPr>
          <w:rFonts w:ascii="Verdana" w:hAnsi="Verdana"/>
          <w:snapToGrid w:val="0"/>
          <w:sz w:val="20"/>
          <w:szCs w:val="20"/>
        </w:rPr>
      </w:pPr>
      <w:r w:rsidRPr="00301C98">
        <w:rPr>
          <w:rFonts w:ascii="Verdana" w:hAnsi="Verdana"/>
          <w:snapToGrid w:val="0"/>
          <w:sz w:val="20"/>
          <w:szCs w:val="20"/>
        </w:rPr>
        <w:t>ČESTNÉ</w:t>
      </w:r>
      <w:r w:rsidRPr="00560E7D">
        <w:rPr>
          <w:rFonts w:ascii="Verdana" w:hAnsi="Verdana"/>
          <w:snapToGrid w:val="0"/>
          <w:sz w:val="20"/>
          <w:szCs w:val="20"/>
        </w:rPr>
        <w:t xml:space="preserve"> </w:t>
      </w:r>
      <w:r w:rsidR="00865F37" w:rsidRPr="00560E7D">
        <w:rPr>
          <w:rFonts w:ascii="Verdana" w:hAnsi="Verdana"/>
          <w:snapToGrid w:val="0"/>
          <w:sz w:val="20"/>
          <w:szCs w:val="20"/>
        </w:rPr>
        <w:t xml:space="preserve">PROHLÁŠENÍ </w:t>
      </w:r>
      <w:r w:rsidRPr="00560E7D">
        <w:rPr>
          <w:rFonts w:ascii="Verdana" w:hAnsi="Verdana"/>
          <w:snapToGrid w:val="0"/>
          <w:sz w:val="20"/>
          <w:szCs w:val="20"/>
        </w:rPr>
        <w:t xml:space="preserve">ke </w:t>
      </w:r>
      <w:r w:rsidRPr="00560E7D">
        <w:rPr>
          <w:rFonts w:ascii="Verdana" w:hAnsi="Verdana"/>
          <w:b/>
          <w:snapToGrid w:val="0"/>
          <w:sz w:val="20"/>
          <w:szCs w:val="20"/>
        </w:rPr>
        <w:t>zpracování nabídky</w:t>
      </w:r>
      <w:r w:rsidR="00865F37" w:rsidRPr="00560E7D">
        <w:rPr>
          <w:rFonts w:ascii="Verdana" w:hAnsi="Verdana"/>
          <w:snapToGrid w:val="0"/>
          <w:sz w:val="20"/>
          <w:szCs w:val="20"/>
        </w:rPr>
        <w:t>:</w:t>
      </w:r>
    </w:p>
    <w:p w14:paraId="3B093DE2" w14:textId="77777777" w:rsidR="00865F37" w:rsidRDefault="00892769" w:rsidP="00865F37">
      <w:pPr>
        <w:spacing w:before="120"/>
        <w:jc w:val="both"/>
        <w:rPr>
          <w:rFonts w:ascii="Verdana" w:eastAsia="Tahoma" w:hAnsi="Verdana" w:cs="Tahoma"/>
          <w:spacing w:val="1"/>
          <w:sz w:val="20"/>
          <w:szCs w:val="20"/>
        </w:rPr>
      </w:pPr>
      <w:r>
        <w:rPr>
          <w:rFonts w:ascii="Verdana" w:eastAsia="Tahoma" w:hAnsi="Verdana" w:cs="Tahoma"/>
          <w:spacing w:val="1"/>
          <w:sz w:val="20"/>
          <w:szCs w:val="20"/>
        </w:rPr>
        <w:lastRenderedPageBreak/>
        <w:t>Tímto prohlašuji</w:t>
      </w:r>
      <w:r w:rsidR="00865F37" w:rsidRPr="00A975CF">
        <w:rPr>
          <w:rFonts w:ascii="Verdana" w:eastAsia="Tahoma" w:hAnsi="Verdana" w:cs="Tahoma"/>
          <w:spacing w:val="1"/>
          <w:sz w:val="20"/>
          <w:szCs w:val="20"/>
        </w:rPr>
        <w:t xml:space="preserve">, že </w:t>
      </w:r>
      <w:r>
        <w:rPr>
          <w:rFonts w:ascii="Verdana" w:eastAsia="Tahoma" w:hAnsi="Verdana" w:cs="Tahoma"/>
          <w:spacing w:val="1"/>
          <w:sz w:val="20"/>
          <w:szCs w:val="20"/>
        </w:rPr>
        <w:t xml:space="preserve">jsem </w:t>
      </w:r>
      <w:r w:rsidR="00865F37" w:rsidRPr="00A975CF">
        <w:rPr>
          <w:rFonts w:ascii="Verdana" w:eastAsia="Tahoma" w:hAnsi="Verdana" w:cs="Tahoma"/>
          <w:spacing w:val="1"/>
          <w:sz w:val="20"/>
          <w:szCs w:val="20"/>
        </w:rPr>
        <w:t xml:space="preserve">v průběhu zpracování a podání své soutěžní nabídky, resp. ve svém nabídkovém položkovém rozpočtu </w:t>
      </w:r>
      <w:r w:rsidR="00865F37" w:rsidRPr="00A975CF">
        <w:rPr>
          <w:rFonts w:ascii="Verdana" w:eastAsia="Tahoma" w:hAnsi="Verdana" w:cs="Tahoma"/>
          <w:b/>
          <w:spacing w:val="1"/>
          <w:sz w:val="20"/>
          <w:szCs w:val="20"/>
        </w:rPr>
        <w:t xml:space="preserve">žádným způsobem nezměnil </w:t>
      </w:r>
      <w:r w:rsidR="00865F37" w:rsidRPr="00F7499B">
        <w:rPr>
          <w:rFonts w:ascii="Verdana" w:eastAsia="Tahoma" w:hAnsi="Verdana" w:cs="Tahoma"/>
          <w:spacing w:val="1"/>
          <w:sz w:val="20"/>
          <w:szCs w:val="20"/>
        </w:rPr>
        <w:t>podklady do této soutěže</w:t>
      </w:r>
      <w:r w:rsidR="00865F37">
        <w:rPr>
          <w:rFonts w:ascii="Verdana" w:eastAsia="Tahoma" w:hAnsi="Verdana" w:cs="Tahoma"/>
          <w:spacing w:val="1"/>
          <w:sz w:val="20"/>
          <w:szCs w:val="20"/>
        </w:rPr>
        <w:t xml:space="preserve">. </w:t>
      </w:r>
    </w:p>
    <w:p w14:paraId="1783C769" w14:textId="77777777" w:rsidR="00463750" w:rsidRDefault="00463750" w:rsidP="00560E7D">
      <w:pPr>
        <w:spacing w:before="120"/>
        <w:jc w:val="center"/>
        <w:rPr>
          <w:rFonts w:ascii="Verdana" w:eastAsia="Tahoma" w:hAnsi="Verdana" w:cs="Tahoma"/>
          <w:spacing w:val="1"/>
          <w:sz w:val="20"/>
          <w:szCs w:val="20"/>
        </w:rPr>
      </w:pPr>
    </w:p>
    <w:p w14:paraId="47C3C055" w14:textId="4FCEBC77" w:rsidR="00DB57F2" w:rsidRPr="006F3E1E" w:rsidRDefault="00046C92" w:rsidP="00DB57F2">
      <w:pPr>
        <w:pStyle w:val="Nadpis1"/>
        <w:numPr>
          <w:ilvl w:val="0"/>
          <w:numId w:val="8"/>
        </w:numPr>
        <w:jc w:val="center"/>
        <w:rPr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</w:pPr>
      <w:r w:rsidRPr="006F3E1E">
        <w:rPr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  <w:t>ÚDAJE PRO HODNOCENÍ</w:t>
      </w:r>
    </w:p>
    <w:p w14:paraId="1E7B8E8F" w14:textId="77777777" w:rsidR="00DB57F2" w:rsidRPr="00DB57F2" w:rsidRDefault="00DB57F2" w:rsidP="00DB57F2">
      <w:pPr>
        <w:pStyle w:val="Zkladntext"/>
        <w:ind w:left="720"/>
        <w:rPr>
          <w:lang w:eastAsia="en-US"/>
        </w:rPr>
      </w:pPr>
    </w:p>
    <w:p w14:paraId="3BB64C74" w14:textId="77777777" w:rsidR="00DB57F2" w:rsidRPr="00DB57F2" w:rsidRDefault="00DB57F2" w:rsidP="00DB57F2">
      <w:pPr>
        <w:rPr>
          <w:rFonts w:ascii="Verdana" w:eastAsiaTheme="minorHAnsi" w:hAnsi="Verdana"/>
          <w:sz w:val="20"/>
          <w:szCs w:val="20"/>
        </w:rPr>
      </w:pPr>
      <w:r w:rsidRPr="00DB57F2">
        <w:rPr>
          <w:rFonts w:ascii="Verdana" w:hAnsi="Verdana"/>
          <w:sz w:val="20"/>
          <w:szCs w:val="20"/>
        </w:rPr>
        <w:t>Účastník čestně prohlašuje, že následující údaje považuje za rozhodné pro hodnocení:</w:t>
      </w:r>
    </w:p>
    <w:tbl>
      <w:tblPr>
        <w:tblStyle w:val="Mkatabulky"/>
        <w:tblW w:w="9072" w:type="dxa"/>
        <w:tblInd w:w="704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DB57F2" w:rsidRPr="00DB57F2" w14:paraId="1D9DD053" w14:textId="77777777" w:rsidTr="00565F9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FD43B" w14:textId="5BA7097B" w:rsidR="00DB57F2" w:rsidRPr="00DB57F2" w:rsidRDefault="00DB57F2" w:rsidP="00565F90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565F90">
              <w:rPr>
                <w:rFonts w:ascii="Verdana" w:hAnsi="Verdana"/>
                <w:b/>
                <w:bCs/>
                <w:sz w:val="20"/>
                <w:szCs w:val="20"/>
              </w:rPr>
              <w:t>Kritérium</w:t>
            </w:r>
            <w:r w:rsidR="00565F90">
              <w:rPr>
                <w:rFonts w:ascii="Verdana" w:hAnsi="Verdana"/>
                <w:b/>
                <w:bCs/>
                <w:sz w:val="20"/>
                <w:szCs w:val="20"/>
              </w:rPr>
              <w:t xml:space="preserve"> A)</w:t>
            </w:r>
            <w:r w:rsidRPr="00565F9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65F90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565F90" w:rsidRPr="00565F90">
              <w:rPr>
                <w:rFonts w:ascii="Verdana" w:hAnsi="Verdana"/>
                <w:b/>
                <w:bCs/>
                <w:sz w:val="20"/>
                <w:szCs w:val="20"/>
              </w:rPr>
              <w:t>abídková cena</w:t>
            </w:r>
          </w:p>
        </w:tc>
      </w:tr>
      <w:tr w:rsidR="00C4087B" w:rsidRPr="00DB57F2" w14:paraId="67C94C5A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93EB" w14:textId="6D96F0A3" w:rsidR="00C4087B" w:rsidRPr="00DB57F2" w:rsidRDefault="00B92ED5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bookmarkStart w:id="3" w:name="_Hlk208315436"/>
            <w:r>
              <w:rPr>
                <w:rFonts w:ascii="Verdana" w:hAnsi="Verdana"/>
                <w:sz w:val="20"/>
                <w:szCs w:val="20"/>
              </w:rPr>
              <w:t xml:space="preserve">A1) </w:t>
            </w:r>
            <w:bookmarkStart w:id="4" w:name="_Hlk209167512"/>
            <w:r w:rsidR="00C4087B" w:rsidRPr="00DB57F2">
              <w:rPr>
                <w:rFonts w:ascii="Verdana" w:hAnsi="Verdana"/>
                <w:sz w:val="20"/>
                <w:szCs w:val="20"/>
              </w:rPr>
              <w:t xml:space="preserve">Nabídková cena za </w:t>
            </w:r>
            <w:r w:rsidR="00C4087B" w:rsidRPr="00EE7B4A">
              <w:rPr>
                <w:rFonts w:ascii="Verdana" w:hAnsi="Verdana"/>
                <w:b/>
                <w:bCs/>
                <w:sz w:val="20"/>
                <w:szCs w:val="20"/>
              </w:rPr>
              <w:t>roční</w:t>
            </w:r>
            <w:r w:rsidR="00C4087B" w:rsidRPr="00DB57F2">
              <w:rPr>
                <w:rFonts w:ascii="Verdana" w:hAnsi="Verdana"/>
                <w:sz w:val="20"/>
                <w:szCs w:val="20"/>
              </w:rPr>
              <w:t xml:space="preserve"> pojistné</w:t>
            </w:r>
            <w:r w:rsidR="00EE7B4A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5" w:name="_Hlk208315748"/>
            <w:r w:rsidR="00EE7B4A" w:rsidRPr="00B73810">
              <w:rPr>
                <w:rFonts w:ascii="Verdana" w:hAnsi="Verdana"/>
                <w:b/>
                <w:bCs/>
                <w:sz w:val="20"/>
                <w:szCs w:val="20"/>
              </w:rPr>
              <w:t>majetku</w:t>
            </w:r>
            <w:r w:rsidRPr="002C29A8">
              <w:rPr>
                <w:rFonts w:ascii="Verdana" w:hAnsi="Verdana"/>
                <w:b/>
                <w:sz w:val="20"/>
                <w:szCs w:val="20"/>
              </w:rPr>
              <w:t>, strojů a elektroniky</w:t>
            </w:r>
            <w:bookmarkEnd w:id="5"/>
            <w:bookmarkEnd w:id="4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5F43" w14:textId="1AF08393" w:rsidR="00C4087B" w:rsidRPr="00DB57F2" w:rsidRDefault="009364D5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28892675"/>
                <w:placeholder>
                  <w:docPart w:val="3D98CA2CB732449B8E8AD9192174C584"/>
                </w:placeholder>
              </w:sdtPr>
              <w:sdtEndPr/>
              <w:sdtContent>
                <w:r w:rsidR="00162EA6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  <w:r w:rsidR="00162EA6" w:rsidRPr="00162EA6">
                  <w:rPr>
                    <w:rFonts w:ascii="Verdana" w:hAnsi="Verdana"/>
                    <w:sz w:val="20"/>
                    <w:szCs w:val="20"/>
                    <w:highlight w:val="yellow"/>
                  </w:rPr>
                  <w:t>…</w:t>
                </w:r>
                <w:r w:rsidR="00162EA6" w:rsidRPr="00162EA6">
                  <w:rPr>
                    <w:highlight w:val="yellow"/>
                  </w:rPr>
                  <w:t>…</w:t>
                </w:r>
                <w:r w:rsidR="00162EA6">
                  <w:t xml:space="preserve"> </w:t>
                </w:r>
              </w:sdtContent>
            </w:sdt>
            <w:r w:rsidR="00C4087B" w:rsidRPr="00DB57F2">
              <w:rPr>
                <w:rFonts w:ascii="Verdana" w:hAnsi="Verdana"/>
                <w:sz w:val="20"/>
                <w:szCs w:val="20"/>
              </w:rPr>
              <w:t>Kč bez DPH</w:t>
            </w:r>
          </w:p>
        </w:tc>
      </w:tr>
      <w:bookmarkEnd w:id="3"/>
      <w:tr w:rsidR="00EE7B4A" w:rsidRPr="00DB57F2" w14:paraId="304FDEF2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29F7" w14:textId="4749E25F" w:rsidR="00EE7B4A" w:rsidRPr="00DB57F2" w:rsidRDefault="00565F90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A2) </w:t>
            </w:r>
            <w:bookmarkStart w:id="6" w:name="_Hlk209167522"/>
            <w:r w:rsidR="00EE7B4A" w:rsidRPr="00DB57F2">
              <w:rPr>
                <w:rFonts w:ascii="Verdana" w:hAnsi="Verdana"/>
                <w:sz w:val="20"/>
                <w:szCs w:val="20"/>
              </w:rPr>
              <w:t xml:space="preserve">Nabídková cena za </w:t>
            </w:r>
            <w:r w:rsidR="00EE7B4A" w:rsidRPr="00EE7B4A">
              <w:rPr>
                <w:rFonts w:ascii="Verdana" w:hAnsi="Verdana"/>
                <w:b/>
                <w:bCs/>
                <w:sz w:val="20"/>
                <w:szCs w:val="20"/>
              </w:rPr>
              <w:t>roční</w:t>
            </w:r>
            <w:r w:rsidR="00EE7B4A" w:rsidRPr="00DB57F2">
              <w:rPr>
                <w:rFonts w:ascii="Verdana" w:hAnsi="Verdana"/>
                <w:sz w:val="20"/>
                <w:szCs w:val="20"/>
              </w:rPr>
              <w:t xml:space="preserve"> pojistné</w:t>
            </w:r>
            <w:r w:rsidR="00EE7B4A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7" w:name="_Hlk208315872"/>
            <w:r w:rsidR="00EE7B4A" w:rsidRPr="00B73810">
              <w:rPr>
                <w:rFonts w:ascii="Verdana" w:hAnsi="Verdana"/>
                <w:b/>
                <w:bCs/>
                <w:sz w:val="20"/>
                <w:szCs w:val="20"/>
              </w:rPr>
              <w:t>odpovědnosti</w:t>
            </w:r>
            <w:bookmarkEnd w:id="7"/>
            <w:bookmarkEnd w:id="6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801" w14:textId="147A616F" w:rsidR="00EE7B4A" w:rsidRDefault="009364D5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66473502"/>
                <w:placeholder>
                  <w:docPart w:val="A9B274A276124A30B6F41F3F8B1546EF"/>
                </w:placeholder>
              </w:sdtPr>
              <w:sdtEndPr/>
              <w:sdtContent>
                <w:r w:rsidR="00EE7B4A">
                  <w:rPr>
                    <w:rFonts w:ascii="Verdana" w:hAnsi="Verdana"/>
                    <w:sz w:val="20"/>
                    <w:szCs w:val="20"/>
                  </w:rPr>
                  <w:t xml:space="preserve"> </w:t>
                </w:r>
                <w:r w:rsidR="00EE7B4A" w:rsidRPr="00162EA6">
                  <w:rPr>
                    <w:rFonts w:ascii="Verdana" w:hAnsi="Verdana"/>
                    <w:sz w:val="20"/>
                    <w:szCs w:val="20"/>
                    <w:highlight w:val="yellow"/>
                  </w:rPr>
                  <w:t>…</w:t>
                </w:r>
                <w:r w:rsidR="00EE7B4A" w:rsidRPr="00162EA6">
                  <w:rPr>
                    <w:highlight w:val="yellow"/>
                  </w:rPr>
                  <w:t>…</w:t>
                </w:r>
                <w:r w:rsidR="00EE7B4A">
                  <w:t xml:space="preserve"> </w:t>
                </w:r>
              </w:sdtContent>
            </w:sdt>
            <w:r w:rsidR="00EE7B4A" w:rsidRPr="00DB57F2">
              <w:rPr>
                <w:rFonts w:ascii="Verdana" w:hAnsi="Verdana"/>
                <w:sz w:val="20"/>
                <w:szCs w:val="20"/>
              </w:rPr>
              <w:t>Kč bez DPH</w:t>
            </w:r>
          </w:p>
        </w:tc>
      </w:tr>
      <w:tr w:rsidR="00565F90" w14:paraId="191C0A10" w14:textId="77777777" w:rsidTr="00565F90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A12B1" w14:textId="34B8BFA4" w:rsidR="00565F90" w:rsidRPr="00565F90" w:rsidRDefault="00565F90" w:rsidP="00565F90">
            <w:pPr>
              <w:spacing w:before="120" w:after="120"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65F90">
              <w:rPr>
                <w:rFonts w:ascii="Verdana" w:hAnsi="Verdana"/>
                <w:bCs/>
                <w:sz w:val="20"/>
                <w:szCs w:val="20"/>
              </w:rPr>
              <w:t>Kritérium</w:t>
            </w:r>
            <w:r w:rsidRPr="00565F90">
              <w:rPr>
                <w:rFonts w:ascii="Verdana" w:hAnsi="Verdana"/>
                <w:b/>
                <w:sz w:val="20"/>
                <w:szCs w:val="20"/>
              </w:rPr>
              <w:t xml:space="preserve"> B) </w:t>
            </w:r>
            <w:r w:rsidRPr="00565F90">
              <w:rPr>
                <w:rFonts w:ascii="Verdana" w:hAnsi="Verdana"/>
                <w:b/>
                <w:bCs/>
                <w:sz w:val="20"/>
                <w:szCs w:val="20"/>
              </w:rPr>
              <w:t>Výše ročních bonusů při příznivém škodním průběhu</w:t>
            </w:r>
          </w:p>
        </w:tc>
      </w:tr>
      <w:tr w:rsidR="002C29A8" w14:paraId="7D6EC92E" w14:textId="77777777" w:rsidTr="00E1100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15E4" w14:textId="2F5CE5D9" w:rsidR="002C29A8" w:rsidRDefault="002C29A8" w:rsidP="00E11007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B1) </w:t>
            </w:r>
            <w:bookmarkStart w:id="8" w:name="_Hlk208315603"/>
            <w:r w:rsidRPr="00C4087B">
              <w:rPr>
                <w:rFonts w:ascii="Verdana" w:hAnsi="Verdana"/>
                <w:b/>
                <w:sz w:val="20"/>
                <w:szCs w:val="20"/>
              </w:rPr>
              <w:t xml:space="preserve">Výše ročních bonusů </w:t>
            </w:r>
            <w:r w:rsidRPr="002C29A8">
              <w:rPr>
                <w:rFonts w:ascii="Verdana" w:hAnsi="Verdana"/>
                <w:b/>
                <w:sz w:val="20"/>
                <w:szCs w:val="20"/>
              </w:rPr>
              <w:t xml:space="preserve">pro pojištění majetku, strojů a elektroniky </w:t>
            </w:r>
            <w:r w:rsidRPr="00C4087B">
              <w:rPr>
                <w:rFonts w:ascii="Verdana" w:hAnsi="Verdana"/>
                <w:b/>
                <w:sz w:val="20"/>
                <w:szCs w:val="20"/>
              </w:rPr>
              <w:t>při příznivém škodním průběhu</w:t>
            </w:r>
            <w:bookmarkEnd w:id="8"/>
          </w:p>
        </w:tc>
      </w:tr>
      <w:tr w:rsidR="002C29A8" w14:paraId="544AD9D0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E592" w14:textId="77777777" w:rsidR="002C29A8" w:rsidRPr="00DB57F2" w:rsidRDefault="002C29A8" w:rsidP="00E110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087B">
              <w:rPr>
                <w:rFonts w:ascii="Verdana" w:hAnsi="Verdana"/>
                <w:sz w:val="20"/>
                <w:szCs w:val="20"/>
              </w:rPr>
              <w:t>0 % do 10 %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F42" w14:textId="77777777" w:rsidR="002C29A8" w:rsidRDefault="002C29A8" w:rsidP="00E11007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62EA6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  <w:r w:rsidRPr="00162EA6">
              <w:rPr>
                <w:highlight w:val="yellow"/>
              </w:rPr>
              <w:t>… %</w:t>
            </w:r>
          </w:p>
        </w:tc>
      </w:tr>
      <w:tr w:rsidR="002C29A8" w14:paraId="5B86096E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B4D" w14:textId="77777777" w:rsidR="002C29A8" w:rsidRPr="00C4087B" w:rsidRDefault="002C29A8" w:rsidP="00E110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087B">
              <w:rPr>
                <w:rFonts w:ascii="Verdana" w:hAnsi="Verdana"/>
                <w:sz w:val="20"/>
                <w:szCs w:val="20"/>
              </w:rPr>
              <w:t>více než 10 % do 20 %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189" w14:textId="77777777" w:rsidR="002C29A8" w:rsidRDefault="002C29A8" w:rsidP="00E11007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62EA6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  <w:r w:rsidRPr="00162EA6">
              <w:rPr>
                <w:highlight w:val="yellow"/>
              </w:rPr>
              <w:t>… %</w:t>
            </w:r>
          </w:p>
        </w:tc>
      </w:tr>
      <w:tr w:rsidR="002C29A8" w14:paraId="5980ED3C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BA0C" w14:textId="77777777" w:rsidR="002C29A8" w:rsidRPr="00C4087B" w:rsidRDefault="002C29A8" w:rsidP="00E110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087B">
              <w:rPr>
                <w:rFonts w:ascii="Verdana" w:hAnsi="Verdana"/>
                <w:sz w:val="20"/>
                <w:szCs w:val="20"/>
              </w:rPr>
              <w:t>více než 20 % do 30 %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637" w14:textId="77777777" w:rsidR="002C29A8" w:rsidRDefault="002C29A8" w:rsidP="00E11007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62EA6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  <w:r w:rsidRPr="00162EA6">
              <w:rPr>
                <w:highlight w:val="yellow"/>
              </w:rPr>
              <w:t>… %</w:t>
            </w:r>
          </w:p>
        </w:tc>
      </w:tr>
      <w:tr w:rsidR="00C4087B" w:rsidRPr="00DB57F2" w14:paraId="75D030D2" w14:textId="77777777" w:rsidTr="00943C9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612F" w14:textId="72269D3B" w:rsidR="00C4087B" w:rsidRDefault="002C29A8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B2) </w:t>
            </w:r>
            <w:r w:rsidR="00C4087B" w:rsidRPr="00C4087B">
              <w:rPr>
                <w:rFonts w:ascii="Verdana" w:hAnsi="Verdana"/>
                <w:b/>
                <w:sz w:val="20"/>
                <w:szCs w:val="20"/>
              </w:rPr>
              <w:t xml:space="preserve">Výše ročních bonusů </w:t>
            </w:r>
            <w:r w:rsidRPr="002C29A8">
              <w:rPr>
                <w:rFonts w:ascii="Verdana" w:hAnsi="Verdana"/>
                <w:b/>
                <w:sz w:val="20"/>
                <w:szCs w:val="20"/>
              </w:rPr>
              <w:t>pro pojištění odpovědnosti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4087B" w:rsidRPr="00C4087B">
              <w:rPr>
                <w:rFonts w:ascii="Verdana" w:hAnsi="Verdana"/>
                <w:b/>
                <w:sz w:val="20"/>
                <w:szCs w:val="20"/>
              </w:rPr>
              <w:t>při příznivém škodním průběhu</w:t>
            </w:r>
          </w:p>
        </w:tc>
      </w:tr>
      <w:tr w:rsidR="00C4087B" w:rsidRPr="00DB57F2" w14:paraId="45395A84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3F6" w14:textId="65CE0279" w:rsidR="00C4087B" w:rsidRPr="00DB57F2" w:rsidRDefault="00C4087B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087B">
              <w:rPr>
                <w:rFonts w:ascii="Verdana" w:hAnsi="Verdana"/>
                <w:sz w:val="20"/>
                <w:szCs w:val="20"/>
              </w:rPr>
              <w:t>0 % do 10 %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405" w14:textId="087CCF21" w:rsidR="00C4087B" w:rsidRDefault="00162EA6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62EA6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  <w:r w:rsidRPr="00162EA6">
              <w:rPr>
                <w:highlight w:val="yellow"/>
              </w:rPr>
              <w:t>… %</w:t>
            </w:r>
          </w:p>
        </w:tc>
      </w:tr>
      <w:tr w:rsidR="00C4087B" w:rsidRPr="00DB57F2" w14:paraId="234392A8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7FF" w14:textId="0B66E792" w:rsidR="00C4087B" w:rsidRPr="00C4087B" w:rsidRDefault="00C4087B" w:rsidP="00C4087B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087B">
              <w:rPr>
                <w:rFonts w:ascii="Verdana" w:hAnsi="Verdana"/>
                <w:sz w:val="20"/>
                <w:szCs w:val="20"/>
              </w:rPr>
              <w:t>více než 10 % do 20 %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F25" w14:textId="60D1015B" w:rsidR="00C4087B" w:rsidRDefault="00162EA6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62EA6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  <w:r w:rsidRPr="00162EA6">
              <w:rPr>
                <w:highlight w:val="yellow"/>
              </w:rPr>
              <w:t>… %</w:t>
            </w:r>
          </w:p>
        </w:tc>
      </w:tr>
      <w:tr w:rsidR="00C4087B" w:rsidRPr="00DB57F2" w14:paraId="349ADFA4" w14:textId="77777777" w:rsidTr="00565F9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CA7F" w14:textId="32E94EA8" w:rsidR="00C4087B" w:rsidRPr="00C4087B" w:rsidRDefault="00C4087B" w:rsidP="00C4087B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087B">
              <w:rPr>
                <w:rFonts w:ascii="Verdana" w:hAnsi="Verdana"/>
                <w:sz w:val="20"/>
                <w:szCs w:val="20"/>
              </w:rPr>
              <w:t>více než 20 % do 30 %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ED0" w14:textId="4D2DF060" w:rsidR="00C4087B" w:rsidRDefault="00162EA6">
            <w:pPr>
              <w:tabs>
                <w:tab w:val="left" w:pos="2204"/>
              </w:tabs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62EA6">
              <w:rPr>
                <w:rFonts w:ascii="Verdana" w:hAnsi="Verdana"/>
                <w:sz w:val="20"/>
                <w:szCs w:val="20"/>
                <w:highlight w:val="yellow"/>
              </w:rPr>
              <w:t>…</w:t>
            </w:r>
            <w:r w:rsidRPr="00162EA6">
              <w:rPr>
                <w:highlight w:val="yellow"/>
              </w:rPr>
              <w:t>… %</w:t>
            </w:r>
          </w:p>
        </w:tc>
      </w:tr>
    </w:tbl>
    <w:p w14:paraId="1E0272C5" w14:textId="77777777" w:rsidR="00C4087B" w:rsidRDefault="00C4087B" w:rsidP="00DB57F2">
      <w:pPr>
        <w:rPr>
          <w:rFonts w:ascii="Verdana" w:hAnsi="Verdana"/>
          <w:sz w:val="20"/>
          <w:szCs w:val="20"/>
        </w:rPr>
      </w:pPr>
    </w:p>
    <w:p w14:paraId="557AF8E7" w14:textId="71A5A89E" w:rsidR="005F5D76" w:rsidRPr="005F5D76" w:rsidRDefault="00DB57F2" w:rsidP="005F5D76">
      <w:pPr>
        <w:jc w:val="both"/>
        <w:rPr>
          <w:rFonts w:ascii="Verdana" w:hAnsi="Verdana"/>
          <w:bCs/>
          <w:sz w:val="20"/>
          <w:szCs w:val="20"/>
        </w:rPr>
      </w:pPr>
      <w:bookmarkStart w:id="9" w:name="_Hlk208310097"/>
      <w:r w:rsidRPr="00245A75">
        <w:rPr>
          <w:rFonts w:ascii="Verdana" w:hAnsi="Verdana"/>
          <w:sz w:val="20"/>
          <w:szCs w:val="20"/>
        </w:rPr>
        <w:t xml:space="preserve">K výše uvedeným nabídnutým hodnotám </w:t>
      </w:r>
      <w:r w:rsidR="00D96159">
        <w:rPr>
          <w:rFonts w:ascii="Verdana" w:hAnsi="Verdana"/>
          <w:sz w:val="20"/>
          <w:szCs w:val="20"/>
        </w:rPr>
        <w:t xml:space="preserve">A1), A2) </w:t>
      </w:r>
      <w:r w:rsidRPr="00B73810">
        <w:rPr>
          <w:rFonts w:ascii="Verdana" w:hAnsi="Verdana"/>
          <w:b/>
          <w:bCs/>
          <w:sz w:val="20"/>
          <w:szCs w:val="20"/>
        </w:rPr>
        <w:t>dodavatel přikládá jako samostatnou přílohu</w:t>
      </w:r>
      <w:r w:rsidRPr="00245A75">
        <w:rPr>
          <w:rFonts w:ascii="Verdana" w:hAnsi="Verdana"/>
          <w:sz w:val="20"/>
          <w:szCs w:val="20"/>
        </w:rPr>
        <w:t xml:space="preserve"> k formuláři </w:t>
      </w:r>
      <w:r w:rsidR="00245A75" w:rsidRPr="00245A75">
        <w:rPr>
          <w:rFonts w:ascii="Verdana" w:hAnsi="Verdana"/>
          <w:sz w:val="20"/>
          <w:szCs w:val="20"/>
        </w:rPr>
        <w:t>nabídky – Kalkulac</w:t>
      </w:r>
      <w:r w:rsidR="00563476">
        <w:rPr>
          <w:rFonts w:ascii="Verdana" w:hAnsi="Verdana"/>
          <w:sz w:val="20"/>
          <w:szCs w:val="20"/>
        </w:rPr>
        <w:t xml:space="preserve">e </w:t>
      </w:r>
      <w:r w:rsidRPr="00245A75">
        <w:rPr>
          <w:rFonts w:ascii="Verdana" w:hAnsi="Verdana"/>
          <w:sz w:val="20"/>
          <w:szCs w:val="20"/>
        </w:rPr>
        <w:t>Nabídk</w:t>
      </w:r>
      <w:r w:rsidR="005F5D76">
        <w:rPr>
          <w:rFonts w:ascii="Verdana" w:hAnsi="Verdana"/>
          <w:sz w:val="20"/>
          <w:szCs w:val="20"/>
        </w:rPr>
        <w:t>ových</w:t>
      </w:r>
      <w:r w:rsidRPr="00245A75">
        <w:rPr>
          <w:rFonts w:ascii="Verdana" w:hAnsi="Verdana"/>
          <w:sz w:val="20"/>
          <w:szCs w:val="20"/>
        </w:rPr>
        <w:t xml:space="preserve"> cen</w:t>
      </w:r>
      <w:r w:rsidR="005F5D76">
        <w:rPr>
          <w:rFonts w:ascii="Verdana" w:hAnsi="Verdana"/>
          <w:sz w:val="20"/>
          <w:szCs w:val="20"/>
        </w:rPr>
        <w:t xml:space="preserve">, ve které </w:t>
      </w:r>
      <w:bookmarkEnd w:id="9"/>
      <w:r w:rsidR="005F5D76">
        <w:rPr>
          <w:rFonts w:ascii="Verdana" w:hAnsi="Verdana"/>
          <w:sz w:val="20"/>
          <w:szCs w:val="20"/>
        </w:rPr>
        <w:t>d</w:t>
      </w:r>
      <w:r w:rsidR="005F5D76" w:rsidRPr="005F5D76">
        <w:rPr>
          <w:rFonts w:ascii="Verdana" w:hAnsi="Verdana"/>
          <w:bCs/>
          <w:sz w:val="20"/>
          <w:szCs w:val="20"/>
        </w:rPr>
        <w:t xml:space="preserve">odavatel uvede nabídkovou cenu v požadovaném členění (po jednotlivých částech pojistného souboru) do návrhu smlouvy – použité sazby pro skupinu nebo jednotlivé položky (tzn. </w:t>
      </w:r>
      <w:proofErr w:type="spellStart"/>
      <w:r w:rsidR="005F5D76" w:rsidRPr="005F5D76">
        <w:rPr>
          <w:rFonts w:ascii="Verdana" w:hAnsi="Verdana"/>
          <w:bCs/>
          <w:sz w:val="20"/>
          <w:szCs w:val="20"/>
        </w:rPr>
        <w:t>typovací</w:t>
      </w:r>
      <w:proofErr w:type="spellEnd"/>
      <w:r w:rsidR="005F5D76" w:rsidRPr="005F5D76">
        <w:rPr>
          <w:rFonts w:ascii="Verdana" w:hAnsi="Verdana"/>
          <w:bCs/>
          <w:sz w:val="20"/>
          <w:szCs w:val="20"/>
        </w:rPr>
        <w:t xml:space="preserve"> předlohu).</w:t>
      </w:r>
    </w:p>
    <w:p w14:paraId="75551B8B" w14:textId="5D0E95E9" w:rsidR="005F5D76" w:rsidRDefault="005F5D76" w:rsidP="00560E7D">
      <w:pPr>
        <w:jc w:val="center"/>
        <w:rPr>
          <w:rFonts w:ascii="Verdana" w:hAnsi="Verdana"/>
          <w:b/>
          <w:sz w:val="20"/>
          <w:szCs w:val="20"/>
        </w:rPr>
      </w:pPr>
    </w:p>
    <w:p w14:paraId="1399F393" w14:textId="77777777" w:rsidR="005F5D76" w:rsidRDefault="005F5D76" w:rsidP="00560E7D">
      <w:pPr>
        <w:jc w:val="center"/>
        <w:rPr>
          <w:rFonts w:ascii="Verdana" w:hAnsi="Verdana"/>
          <w:b/>
          <w:sz w:val="20"/>
          <w:szCs w:val="20"/>
        </w:rPr>
      </w:pPr>
    </w:p>
    <w:p w14:paraId="1AF31F75" w14:textId="10893C02" w:rsidR="00DB57F2" w:rsidRDefault="00046C92" w:rsidP="005D2911">
      <w:pPr>
        <w:pStyle w:val="Nadpis1"/>
        <w:numPr>
          <w:ilvl w:val="0"/>
          <w:numId w:val="8"/>
        </w:numPr>
        <w:spacing w:after="160"/>
        <w:ind w:left="714" w:hanging="357"/>
        <w:jc w:val="center"/>
        <w:rPr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</w:pPr>
      <w:r w:rsidRPr="00DB57F2">
        <w:rPr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  <w:t xml:space="preserve">PROHLÁŠENÍ </w:t>
      </w:r>
      <w:r w:rsidR="00DB57F2" w:rsidRPr="00DB57F2">
        <w:rPr>
          <w:rFonts w:ascii="Verdana" w:eastAsiaTheme="minorHAnsi" w:hAnsi="Verdana" w:cstheme="minorBidi"/>
          <w:snapToGrid w:val="0"/>
          <w:kern w:val="0"/>
          <w:sz w:val="20"/>
          <w:szCs w:val="20"/>
          <w:lang w:eastAsia="en-US"/>
        </w:rPr>
        <w:t>k obchodním podmínkám</w:t>
      </w:r>
    </w:p>
    <w:p w14:paraId="6825C224" w14:textId="346E897E" w:rsidR="00245A75" w:rsidRDefault="00245A75" w:rsidP="00DB57F2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Tímto </w:t>
      </w:r>
      <w:r w:rsidR="00DB57F2" w:rsidRPr="00245A75">
        <w:rPr>
          <w:rFonts w:ascii="Verdana" w:hAnsi="Verdana"/>
          <w:bCs/>
          <w:sz w:val="20"/>
          <w:szCs w:val="20"/>
        </w:rPr>
        <w:t xml:space="preserve">prohlašuji, že v případě, že pojistná smlouva bude odkazovat na všeobecné obchodní podmínky pojistitele, </w:t>
      </w:r>
      <w:r>
        <w:rPr>
          <w:rFonts w:ascii="Verdana" w:hAnsi="Verdana"/>
          <w:bCs/>
          <w:sz w:val="20"/>
          <w:szCs w:val="20"/>
        </w:rPr>
        <w:t>jsou</w:t>
      </w:r>
      <w:r w:rsidR="00DB57F2" w:rsidRPr="00245A75">
        <w:rPr>
          <w:rFonts w:ascii="Verdana" w:hAnsi="Verdana"/>
          <w:bCs/>
          <w:sz w:val="20"/>
          <w:szCs w:val="20"/>
        </w:rPr>
        <w:t xml:space="preserve"> tyto </w:t>
      </w:r>
      <w:r w:rsidR="00DB57F2" w:rsidRPr="00245A75">
        <w:rPr>
          <w:rFonts w:ascii="Verdana" w:hAnsi="Verdana"/>
          <w:bCs/>
          <w:sz w:val="20"/>
          <w:szCs w:val="20"/>
          <w:u w:val="single"/>
        </w:rPr>
        <w:t>součástí návrhu pojistné smlouvy</w:t>
      </w:r>
      <w:r w:rsidRPr="00245A75">
        <w:rPr>
          <w:rFonts w:ascii="Verdana" w:hAnsi="Verdana"/>
          <w:bCs/>
          <w:sz w:val="20"/>
          <w:szCs w:val="20"/>
          <w:u w:val="single"/>
        </w:rPr>
        <w:t xml:space="preserve"> již </w:t>
      </w:r>
      <w:r w:rsidR="00B73810" w:rsidRPr="00245A75">
        <w:rPr>
          <w:rFonts w:ascii="Verdana" w:hAnsi="Verdana"/>
          <w:bCs/>
          <w:sz w:val="20"/>
          <w:szCs w:val="20"/>
          <w:u w:val="single"/>
        </w:rPr>
        <w:t>v nabídce</w:t>
      </w:r>
      <w:r w:rsidR="00DB57F2" w:rsidRPr="00245A75">
        <w:rPr>
          <w:rFonts w:ascii="Verdana" w:hAnsi="Verdana"/>
          <w:bCs/>
          <w:sz w:val="20"/>
          <w:szCs w:val="20"/>
        </w:rPr>
        <w:t xml:space="preserve">, přičemž ustanovení pojistné smlouvy bude mít vždy přednost před ustanoveními obsaženými ve všeobecných obchodních podmínkách. </w:t>
      </w:r>
    </w:p>
    <w:p w14:paraId="3F5BD532" w14:textId="2708A7F8" w:rsidR="00DB57F2" w:rsidRPr="00DB57F2" w:rsidRDefault="00245A75" w:rsidP="00DB57F2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</w:t>
      </w:r>
      <w:r w:rsidR="00DB57F2" w:rsidRPr="00245A75">
        <w:rPr>
          <w:rFonts w:ascii="Verdana" w:hAnsi="Verdana"/>
          <w:bCs/>
          <w:sz w:val="20"/>
          <w:szCs w:val="20"/>
        </w:rPr>
        <w:t xml:space="preserve">V případě nejasnosti, neurčitosti či vzájemného rozporu jednotlivých dokumentů, které jsou součástí smlouvy, mají při výkladu přednost, a to v tomto pořadí: </w:t>
      </w:r>
      <w:r w:rsidRPr="00245A75">
        <w:rPr>
          <w:rFonts w:ascii="Verdana" w:hAnsi="Verdana"/>
          <w:bCs/>
          <w:sz w:val="20"/>
          <w:szCs w:val="20"/>
        </w:rPr>
        <w:t xml:space="preserve">zadávací dokumentace, jejíž relevantní přílohy </w:t>
      </w:r>
      <w:r w:rsidR="00B73810" w:rsidRPr="00245A75">
        <w:rPr>
          <w:rFonts w:ascii="Verdana" w:hAnsi="Verdana"/>
          <w:bCs/>
          <w:sz w:val="20"/>
          <w:szCs w:val="20"/>
        </w:rPr>
        <w:t>jsou nedílnou</w:t>
      </w:r>
      <w:r w:rsidRPr="00245A75">
        <w:rPr>
          <w:rFonts w:ascii="Verdana" w:hAnsi="Verdana"/>
          <w:bCs/>
          <w:sz w:val="20"/>
          <w:szCs w:val="20"/>
        </w:rPr>
        <w:t xml:space="preserve"> součástí smlouvy jako jedna z jejích příloh, pojistná smlouva, všeobecné pojistné či obchodní podmínky a ostatní dokumenty</w:t>
      </w:r>
      <w:r>
        <w:rPr>
          <w:rFonts w:ascii="Verdana" w:hAnsi="Verdana"/>
          <w:bCs/>
          <w:sz w:val="20"/>
          <w:szCs w:val="20"/>
        </w:rPr>
        <w:t>)</w:t>
      </w:r>
      <w:r w:rsidR="00DB57F2" w:rsidRPr="00245A75">
        <w:rPr>
          <w:rFonts w:ascii="Verdana" w:hAnsi="Verdana"/>
          <w:bCs/>
          <w:sz w:val="20"/>
          <w:szCs w:val="20"/>
        </w:rPr>
        <w:t>.</w:t>
      </w:r>
    </w:p>
    <w:p w14:paraId="293D0258" w14:textId="77777777" w:rsidR="00865F37" w:rsidRDefault="00865F37" w:rsidP="00865F37">
      <w:pPr>
        <w:rPr>
          <w:rFonts w:ascii="Verdana" w:hAnsi="Verdana"/>
          <w:b/>
          <w:sz w:val="20"/>
          <w:szCs w:val="20"/>
        </w:rPr>
      </w:pPr>
    </w:p>
    <w:p w14:paraId="61AABD17" w14:textId="77777777" w:rsidR="006F3E1E" w:rsidRPr="00304845" w:rsidRDefault="00865F37" w:rsidP="006F3E1E">
      <w:pPr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6F3E1E">
        <w:rPr>
          <w:rFonts w:ascii="Verdana" w:eastAsia="Calibri" w:hAnsi="Verdana"/>
          <w:b/>
          <w:sz w:val="20"/>
          <w:szCs w:val="20"/>
        </w:rPr>
        <w:t>I</w:t>
      </w:r>
      <w:r w:rsidR="006F3E1E" w:rsidRPr="006F3E1E">
        <w:rPr>
          <w:rFonts w:ascii="Verdana" w:eastAsia="Calibri" w:hAnsi="Verdana"/>
          <w:b/>
          <w:sz w:val="20"/>
          <w:szCs w:val="20"/>
        </w:rPr>
        <w:t>X</w:t>
      </w:r>
      <w:r w:rsidRPr="00463750">
        <w:rPr>
          <w:rFonts w:ascii="Verdana" w:eastAsia="Calibri" w:hAnsi="Verdana"/>
          <w:bCs/>
          <w:sz w:val="20"/>
          <w:szCs w:val="20"/>
        </w:rPr>
        <w:t>.</w:t>
      </w:r>
      <w:r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="006F3E1E" w:rsidRPr="00301C98">
        <w:rPr>
          <w:rFonts w:ascii="Verdana" w:hAnsi="Verdana"/>
          <w:snapToGrid w:val="0"/>
          <w:sz w:val="20"/>
          <w:szCs w:val="20"/>
        </w:rPr>
        <w:t>ČESTNÉ</w:t>
      </w:r>
      <w:r w:rsidR="006F3E1E" w:rsidRPr="00560E7D">
        <w:rPr>
          <w:rFonts w:ascii="Verdana" w:hAnsi="Verdana"/>
          <w:snapToGrid w:val="0"/>
          <w:sz w:val="20"/>
          <w:szCs w:val="20"/>
        </w:rPr>
        <w:t xml:space="preserve"> PROHLÁŠENÍ </w:t>
      </w:r>
      <w:r w:rsidR="006F3E1E" w:rsidRPr="00892769">
        <w:rPr>
          <w:rFonts w:ascii="Verdana" w:eastAsia="Calibri" w:hAnsi="Verdana"/>
          <w:bCs/>
          <w:sz w:val="20"/>
          <w:szCs w:val="20"/>
        </w:rPr>
        <w:t>k omezujícím</w:t>
      </w:r>
      <w:r w:rsidR="006F3E1E" w:rsidRPr="001B1D82">
        <w:rPr>
          <w:rFonts w:ascii="Verdana" w:eastAsia="Calibri" w:hAnsi="Verdana"/>
          <w:b/>
          <w:bCs/>
          <w:sz w:val="20"/>
          <w:szCs w:val="20"/>
        </w:rPr>
        <w:t xml:space="preserve"> opatřením vzhledem k </w:t>
      </w:r>
      <w:r w:rsidR="006F3E1E">
        <w:rPr>
          <w:rFonts w:ascii="Verdana" w:eastAsia="Calibri" w:hAnsi="Verdana"/>
          <w:b/>
          <w:bCs/>
          <w:sz w:val="20"/>
          <w:szCs w:val="20"/>
        </w:rPr>
        <w:t>činnostem Ruska destabilizující</w:t>
      </w:r>
      <w:r w:rsidR="006F3E1E" w:rsidRPr="001B1D82">
        <w:rPr>
          <w:rFonts w:ascii="Verdana" w:eastAsia="Calibri" w:hAnsi="Verdana"/>
          <w:b/>
          <w:bCs/>
          <w:sz w:val="20"/>
          <w:szCs w:val="20"/>
        </w:rPr>
        <w:t xml:space="preserve"> situaci na Ukrajině</w:t>
      </w:r>
      <w:r w:rsidR="006F3E1E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="006F3E1E" w:rsidRPr="007F25F8">
        <w:rPr>
          <w:rFonts w:ascii="Verdana" w:eastAsia="Calibri" w:hAnsi="Verdana"/>
          <w:bCs/>
          <w:sz w:val="20"/>
          <w:szCs w:val="20"/>
        </w:rPr>
        <w:t>a</w:t>
      </w:r>
      <w:r w:rsidR="006F3E1E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="006F3E1E">
        <w:rPr>
          <w:rFonts w:ascii="Verdana" w:eastAsia="Calibri" w:hAnsi="Verdana"/>
          <w:bCs/>
          <w:sz w:val="20"/>
          <w:szCs w:val="20"/>
        </w:rPr>
        <w:t>vůči mezinárodním sankcím</w:t>
      </w:r>
      <w:r w:rsidR="006F3E1E" w:rsidRPr="001B1D82">
        <w:rPr>
          <w:rFonts w:ascii="Verdana" w:eastAsia="Calibri" w:hAnsi="Verdana"/>
          <w:bCs/>
          <w:sz w:val="20"/>
          <w:szCs w:val="20"/>
        </w:rPr>
        <w:t xml:space="preserve"> (</w:t>
      </w:r>
      <w:r w:rsidR="006F3E1E" w:rsidRPr="00A03D03">
        <w:rPr>
          <w:rFonts w:ascii="Verdana" w:eastAsia="Calibri" w:hAnsi="Verdana"/>
          <w:bCs/>
          <w:sz w:val="20"/>
          <w:szCs w:val="20"/>
        </w:rPr>
        <w:t xml:space="preserve">např. nařízení Rady </w:t>
      </w:r>
      <w:r w:rsidR="006F3E1E">
        <w:rPr>
          <w:rFonts w:ascii="Verdana" w:eastAsia="Calibri" w:hAnsi="Verdana"/>
          <w:bCs/>
          <w:sz w:val="20"/>
          <w:szCs w:val="20"/>
        </w:rPr>
        <w:t xml:space="preserve">EU </w:t>
      </w:r>
      <w:r w:rsidR="006F3E1E" w:rsidRPr="00A03D03">
        <w:rPr>
          <w:rFonts w:ascii="Verdana" w:eastAsia="Calibri" w:hAnsi="Verdana"/>
          <w:bCs/>
          <w:sz w:val="20"/>
          <w:szCs w:val="20"/>
        </w:rPr>
        <w:t>č.</w:t>
      </w:r>
      <w:r w:rsidR="006F3E1E">
        <w:rPr>
          <w:rFonts w:ascii="Verdana" w:eastAsia="Calibri" w:hAnsi="Verdana"/>
          <w:bCs/>
          <w:sz w:val="20"/>
          <w:szCs w:val="20"/>
        </w:rPr>
        <w:t xml:space="preserve"> 2022/576</w:t>
      </w:r>
      <w:r w:rsidR="006F3E1E" w:rsidRPr="00A03D03">
        <w:rPr>
          <w:rFonts w:ascii="Verdana" w:eastAsia="Calibri" w:hAnsi="Verdana"/>
          <w:bCs/>
          <w:sz w:val="20"/>
          <w:szCs w:val="20"/>
        </w:rPr>
        <w:t>)</w:t>
      </w:r>
    </w:p>
    <w:p w14:paraId="6E24FB56" w14:textId="77777777" w:rsidR="006F3E1E" w:rsidRDefault="006F3E1E" w:rsidP="006F3E1E">
      <w:pPr>
        <w:jc w:val="both"/>
        <w:rPr>
          <w:rFonts w:ascii="Verdana" w:eastAsia="Calibri" w:hAnsi="Verdana"/>
          <w:bCs/>
          <w:sz w:val="20"/>
          <w:szCs w:val="20"/>
        </w:rPr>
      </w:pPr>
    </w:p>
    <w:p w14:paraId="1BCB063C" w14:textId="77777777" w:rsidR="006F3E1E" w:rsidRDefault="006F3E1E" w:rsidP="006F3E1E">
      <w:pPr>
        <w:jc w:val="both"/>
        <w:rPr>
          <w:rFonts w:ascii="Verdana" w:eastAsia="Calibri" w:hAnsi="Verdana"/>
          <w:bCs/>
          <w:sz w:val="20"/>
          <w:szCs w:val="20"/>
        </w:rPr>
      </w:pPr>
      <w:r>
        <w:rPr>
          <w:rFonts w:ascii="Verdana" w:eastAsia="Tahoma" w:hAnsi="Verdana" w:cs="Tahoma"/>
          <w:spacing w:val="1"/>
          <w:sz w:val="20"/>
          <w:szCs w:val="20"/>
        </w:rPr>
        <w:lastRenderedPageBreak/>
        <w:t>Tímto p</w:t>
      </w:r>
      <w:r>
        <w:rPr>
          <w:rFonts w:ascii="Verdana" w:eastAsia="Calibri" w:hAnsi="Verdana"/>
          <w:bCs/>
          <w:sz w:val="20"/>
          <w:szCs w:val="20"/>
        </w:rPr>
        <w:t xml:space="preserve">rohlašuji, že </w:t>
      </w:r>
      <w:r>
        <w:t xml:space="preserve">se </w:t>
      </w:r>
      <w:r w:rsidRPr="0018221B">
        <w:rPr>
          <w:rFonts w:ascii="Verdana" w:eastAsia="Calibri" w:hAnsi="Verdana"/>
          <w:bCs/>
          <w:sz w:val="20"/>
          <w:szCs w:val="20"/>
        </w:rPr>
        <w:t xml:space="preserve">na nabízené plnění nevztahují </w:t>
      </w:r>
      <w:r>
        <w:rPr>
          <w:rFonts w:ascii="Verdana" w:eastAsia="Calibri" w:hAnsi="Verdana"/>
          <w:bCs/>
          <w:sz w:val="20"/>
          <w:szCs w:val="20"/>
        </w:rPr>
        <w:t>mezinárodní sankce</w:t>
      </w:r>
      <w:r w:rsidRPr="0018221B">
        <w:rPr>
          <w:rFonts w:ascii="Verdana" w:eastAsia="Calibri" w:hAnsi="Verdana"/>
          <w:bCs/>
          <w:sz w:val="20"/>
          <w:szCs w:val="20"/>
        </w:rPr>
        <w:t xml:space="preserve"> </w:t>
      </w:r>
      <w:r>
        <w:rPr>
          <w:rFonts w:ascii="Verdana" w:eastAsia="Calibri" w:hAnsi="Verdana"/>
          <w:bCs/>
          <w:sz w:val="20"/>
          <w:szCs w:val="20"/>
        </w:rPr>
        <w:t xml:space="preserve">(též </w:t>
      </w:r>
      <w:r w:rsidRPr="000651C9">
        <w:rPr>
          <w:rFonts w:ascii="Verdana" w:hAnsi="Verdana"/>
          <w:bCs/>
          <w:sz w:val="20"/>
          <w:szCs w:val="20"/>
        </w:rPr>
        <w:t>§ 2 zákona č. 69/2006 Sb., o provádění mezinárodních sankcí</w:t>
      </w:r>
      <w:r>
        <w:rPr>
          <w:rFonts w:ascii="Verdana" w:hAnsi="Verdana"/>
          <w:bCs/>
          <w:sz w:val="20"/>
          <w:szCs w:val="20"/>
        </w:rPr>
        <w:t>)</w:t>
      </w:r>
      <w:r w:rsidRPr="0018221B">
        <w:rPr>
          <w:rFonts w:ascii="Verdana" w:eastAsia="Calibri" w:hAnsi="Verdana"/>
          <w:bCs/>
          <w:sz w:val="20"/>
          <w:szCs w:val="20"/>
        </w:rPr>
        <w:t xml:space="preserve"> a rovněž </w:t>
      </w:r>
      <w:r>
        <w:rPr>
          <w:rFonts w:ascii="Verdana" w:eastAsia="Calibri" w:hAnsi="Verdana"/>
          <w:bCs/>
          <w:sz w:val="20"/>
          <w:szCs w:val="20"/>
        </w:rPr>
        <w:t>nejsem</w:t>
      </w:r>
      <w:r w:rsidRPr="0018221B">
        <w:rPr>
          <w:rFonts w:ascii="Verdana" w:eastAsia="Calibri" w:hAnsi="Verdana"/>
          <w:bCs/>
          <w:sz w:val="20"/>
          <w:szCs w:val="20"/>
        </w:rPr>
        <w:t xml:space="preserve"> sám, </w:t>
      </w:r>
      <w:r>
        <w:rPr>
          <w:rFonts w:ascii="Verdana" w:eastAsia="Calibri" w:hAnsi="Verdana"/>
          <w:bCs/>
          <w:sz w:val="20"/>
          <w:szCs w:val="20"/>
        </w:rPr>
        <w:t>můj</w:t>
      </w:r>
      <w:r w:rsidRPr="0018221B">
        <w:rPr>
          <w:rFonts w:ascii="Verdana" w:eastAsia="Calibri" w:hAnsi="Verdana"/>
          <w:bCs/>
          <w:sz w:val="20"/>
          <w:szCs w:val="20"/>
        </w:rPr>
        <w:t xml:space="preserve"> poddodavatel, nebo dodavatel, se kterým podává</w:t>
      </w:r>
      <w:r>
        <w:rPr>
          <w:rFonts w:ascii="Verdana" w:eastAsia="Calibri" w:hAnsi="Verdana"/>
          <w:bCs/>
          <w:sz w:val="20"/>
          <w:szCs w:val="20"/>
        </w:rPr>
        <w:t>m</w:t>
      </w:r>
      <w:r w:rsidRPr="0018221B">
        <w:rPr>
          <w:rFonts w:ascii="Verdana" w:eastAsia="Calibri" w:hAnsi="Verdana"/>
          <w:bCs/>
          <w:sz w:val="20"/>
          <w:szCs w:val="20"/>
        </w:rPr>
        <w:t xml:space="preserve"> společnou nabídku, není osobou, subjektem či orgánem uvedeným na </w:t>
      </w:r>
      <w:r>
        <w:rPr>
          <w:rFonts w:ascii="Verdana" w:eastAsia="Calibri" w:hAnsi="Verdana"/>
          <w:bCs/>
          <w:sz w:val="20"/>
          <w:szCs w:val="20"/>
        </w:rPr>
        <w:t xml:space="preserve">mezinárodním </w:t>
      </w:r>
      <w:r w:rsidRPr="0018221B">
        <w:rPr>
          <w:rFonts w:ascii="Verdana" w:eastAsia="Calibri" w:hAnsi="Verdana"/>
          <w:bCs/>
          <w:sz w:val="20"/>
          <w:szCs w:val="20"/>
        </w:rPr>
        <w:t>sankčním seznamu, nebo jinak sankcionovanou osobou, subjektem či orgánem, na které se vztahuje zákaz zadat nebo dále plnit veřejnou zakázku podle evropské legislativy.</w:t>
      </w:r>
    </w:p>
    <w:p w14:paraId="5D663255" w14:textId="56BAE62A" w:rsidR="00865F37" w:rsidRDefault="00865F37" w:rsidP="006F3E1E">
      <w:pPr>
        <w:jc w:val="center"/>
        <w:rPr>
          <w:rFonts w:ascii="Verdana" w:eastAsia="Calibri" w:hAnsi="Verdana"/>
          <w:bCs/>
          <w:sz w:val="20"/>
          <w:szCs w:val="20"/>
        </w:rPr>
      </w:pPr>
    </w:p>
    <w:p w14:paraId="710DEE65" w14:textId="69E14DF4" w:rsidR="005F5D76" w:rsidRDefault="005F5D76" w:rsidP="00865F37">
      <w:pPr>
        <w:rPr>
          <w:rFonts w:ascii="Verdana" w:eastAsia="Calibri" w:hAnsi="Verdana"/>
          <w:bCs/>
          <w:sz w:val="20"/>
          <w:szCs w:val="20"/>
        </w:rPr>
      </w:pPr>
    </w:p>
    <w:p w14:paraId="03787B63" w14:textId="77777777" w:rsidR="006F3E1E" w:rsidRDefault="006F3E1E" w:rsidP="00865F37">
      <w:pPr>
        <w:rPr>
          <w:rFonts w:ascii="Verdana" w:eastAsia="Calibri" w:hAnsi="Verdana"/>
          <w:bCs/>
          <w:sz w:val="20"/>
          <w:szCs w:val="20"/>
        </w:rPr>
      </w:pPr>
    </w:p>
    <w:p w14:paraId="3FE2BD52" w14:textId="240B4A70" w:rsidR="005F5D76" w:rsidRDefault="005F5D76" w:rsidP="00865F37">
      <w:pPr>
        <w:rPr>
          <w:rFonts w:ascii="Verdana" w:eastAsia="Calibri" w:hAnsi="Verdana"/>
          <w:bCs/>
          <w:sz w:val="20"/>
          <w:szCs w:val="20"/>
        </w:rPr>
      </w:pPr>
      <w:r w:rsidRPr="006F3E1E">
        <w:rPr>
          <w:rFonts w:ascii="Verdana" w:eastAsia="Calibri" w:hAnsi="Verdana"/>
          <w:b/>
          <w:sz w:val="20"/>
          <w:szCs w:val="20"/>
        </w:rPr>
        <w:t>Příloha</w:t>
      </w:r>
      <w:r>
        <w:rPr>
          <w:rFonts w:ascii="Verdana" w:eastAsia="Calibri" w:hAnsi="Verdana"/>
          <w:bCs/>
          <w:sz w:val="20"/>
          <w:szCs w:val="20"/>
        </w:rPr>
        <w:t xml:space="preserve">: </w:t>
      </w:r>
      <w:r w:rsidRPr="005F5D76">
        <w:rPr>
          <w:rFonts w:ascii="Verdana" w:eastAsia="Calibri" w:hAnsi="Verdana"/>
          <w:bCs/>
          <w:sz w:val="20"/>
          <w:szCs w:val="20"/>
        </w:rPr>
        <w:t>Kalkulac</w:t>
      </w:r>
      <w:r>
        <w:rPr>
          <w:rFonts w:ascii="Verdana" w:eastAsia="Calibri" w:hAnsi="Verdana"/>
          <w:bCs/>
          <w:sz w:val="20"/>
          <w:szCs w:val="20"/>
        </w:rPr>
        <w:t xml:space="preserve">e </w:t>
      </w:r>
      <w:r w:rsidRPr="005F5D76">
        <w:rPr>
          <w:rFonts w:ascii="Verdana" w:eastAsia="Calibri" w:hAnsi="Verdana"/>
          <w:bCs/>
          <w:sz w:val="20"/>
          <w:szCs w:val="20"/>
        </w:rPr>
        <w:t>Nabídkov</w:t>
      </w:r>
      <w:r w:rsidR="00563476">
        <w:rPr>
          <w:rFonts w:ascii="Verdana" w:eastAsia="Calibri" w:hAnsi="Verdana"/>
          <w:bCs/>
          <w:sz w:val="20"/>
          <w:szCs w:val="20"/>
        </w:rPr>
        <w:t>ých</w:t>
      </w:r>
      <w:r w:rsidRPr="005F5D76">
        <w:rPr>
          <w:rFonts w:ascii="Verdana" w:eastAsia="Calibri" w:hAnsi="Verdana"/>
          <w:bCs/>
          <w:sz w:val="20"/>
          <w:szCs w:val="20"/>
        </w:rPr>
        <w:t xml:space="preserve"> cen</w:t>
      </w:r>
      <w:r w:rsidR="00563476">
        <w:rPr>
          <w:rFonts w:ascii="Verdana" w:eastAsia="Calibri" w:hAnsi="Verdana"/>
          <w:bCs/>
          <w:sz w:val="20"/>
          <w:szCs w:val="20"/>
        </w:rPr>
        <w:t xml:space="preserve"> (viz bod VII)</w:t>
      </w:r>
    </w:p>
    <w:p w14:paraId="34A5CF54" w14:textId="77777777" w:rsidR="00463750" w:rsidRDefault="00463750" w:rsidP="00865F37">
      <w:pPr>
        <w:rPr>
          <w:rFonts w:ascii="Verdana" w:eastAsia="Calibri" w:hAnsi="Verdana"/>
          <w:bCs/>
          <w:sz w:val="20"/>
          <w:szCs w:val="20"/>
        </w:rPr>
      </w:pPr>
    </w:p>
    <w:p w14:paraId="580FAB4C" w14:textId="0C619F61" w:rsidR="00463750" w:rsidRDefault="00463750" w:rsidP="00865F37">
      <w:pPr>
        <w:rPr>
          <w:rFonts w:ascii="Verdana" w:eastAsia="Calibri" w:hAnsi="Verdana"/>
          <w:bCs/>
          <w:sz w:val="20"/>
          <w:szCs w:val="20"/>
        </w:rPr>
      </w:pPr>
    </w:p>
    <w:p w14:paraId="182BF84D" w14:textId="77777777" w:rsidR="006F3E1E" w:rsidRDefault="006F3E1E" w:rsidP="00865F37">
      <w:pPr>
        <w:rPr>
          <w:rFonts w:ascii="Verdana" w:eastAsia="Calibri" w:hAnsi="Verdana"/>
          <w:bCs/>
          <w:sz w:val="20"/>
          <w:szCs w:val="20"/>
        </w:rPr>
      </w:pPr>
    </w:p>
    <w:p w14:paraId="3035B222" w14:textId="77777777" w:rsidR="00CD0EDB" w:rsidRPr="00301C98" w:rsidRDefault="00CD0EDB" w:rsidP="00CD0EDB">
      <w:pPr>
        <w:spacing w:after="200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301C98">
        <w:rPr>
          <w:rFonts w:ascii="Verdana" w:eastAsia="Calibri" w:hAnsi="Verdana"/>
          <w:b/>
          <w:bCs/>
          <w:sz w:val="20"/>
          <w:szCs w:val="20"/>
          <w:lang w:eastAsia="en-US"/>
        </w:rPr>
        <w:t>Podpisem tohoto prohlášení potvrzuj</w:t>
      </w:r>
      <w:r w:rsidR="00652B96">
        <w:rPr>
          <w:rFonts w:ascii="Verdana" w:eastAsia="Calibri" w:hAnsi="Verdana"/>
          <w:b/>
          <w:bCs/>
          <w:sz w:val="20"/>
          <w:szCs w:val="20"/>
          <w:lang w:eastAsia="en-US"/>
        </w:rPr>
        <w:t>i</w:t>
      </w:r>
      <w:r w:rsidRPr="00301C98">
        <w:rPr>
          <w:rFonts w:ascii="Verdana" w:eastAsia="Calibri" w:hAnsi="Verdana"/>
          <w:b/>
          <w:bCs/>
          <w:sz w:val="20"/>
          <w:szCs w:val="20"/>
          <w:lang w:eastAsia="en-US"/>
        </w:rPr>
        <w:t xml:space="preserve"> pravdivost a správnost veškerých údajů uvedených v tomto čestném prohlášení v plném rozsahu.</w:t>
      </w:r>
    </w:p>
    <w:p w14:paraId="16FF8AA9" w14:textId="4EFC72F8" w:rsidR="001247F9" w:rsidRDefault="001247F9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45D37713" w14:textId="77777777" w:rsidR="006F3E1E" w:rsidRDefault="006F3E1E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p w14:paraId="4ED9188E" w14:textId="77777777" w:rsidR="00472962" w:rsidRDefault="006F3E1E" w:rsidP="006F3E1E">
      <w:pPr>
        <w:tabs>
          <w:tab w:val="left" w:pos="4253"/>
        </w:tabs>
        <w:rPr>
          <w:rFonts w:ascii="Verdana" w:hAnsi="Verdana"/>
          <w:sz w:val="20"/>
          <w:szCs w:val="20"/>
        </w:rPr>
      </w:pPr>
      <w:r w:rsidRPr="0003550A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 …</w:t>
      </w:r>
      <w:r w:rsidRPr="0003550A">
        <w:rPr>
          <w:rFonts w:ascii="Verdana" w:hAnsi="Verdana"/>
          <w:sz w:val="20"/>
          <w:szCs w:val="20"/>
          <w:highlight w:val="yellow"/>
        </w:rPr>
        <w:t>……………</w:t>
      </w:r>
      <w:r>
        <w:rPr>
          <w:rFonts w:ascii="Verdana" w:hAnsi="Verdana"/>
          <w:sz w:val="20"/>
          <w:szCs w:val="20"/>
        </w:rPr>
        <w:t xml:space="preserve">.  </w:t>
      </w:r>
      <w:proofErr w:type="gramStart"/>
      <w:r>
        <w:rPr>
          <w:rFonts w:ascii="Verdana" w:hAnsi="Verdana"/>
          <w:sz w:val="20"/>
          <w:szCs w:val="20"/>
        </w:rPr>
        <w:t>d</w:t>
      </w:r>
      <w:r w:rsidRPr="0003550A">
        <w:rPr>
          <w:rFonts w:ascii="Verdana" w:hAnsi="Verdana"/>
          <w:sz w:val="20"/>
          <w:szCs w:val="20"/>
        </w:rPr>
        <w:t>ne</w:t>
      </w:r>
      <w:r>
        <w:rPr>
          <w:rFonts w:ascii="Verdana" w:hAnsi="Verdana"/>
          <w:sz w:val="20"/>
          <w:szCs w:val="20"/>
        </w:rPr>
        <w:t xml:space="preserve">  …</w:t>
      </w:r>
      <w:proofErr w:type="gramEnd"/>
      <w:r w:rsidRPr="0003550A">
        <w:rPr>
          <w:rFonts w:ascii="Verdana" w:hAnsi="Verdana"/>
          <w:sz w:val="20"/>
          <w:szCs w:val="20"/>
          <w:highlight w:val="yellow"/>
        </w:rPr>
        <w:t>…………</w:t>
      </w:r>
      <w:r>
        <w:rPr>
          <w:rFonts w:ascii="Verdana" w:hAnsi="Verdana"/>
          <w:sz w:val="20"/>
          <w:szCs w:val="20"/>
        </w:rPr>
        <w:t>..</w:t>
      </w:r>
      <w:r w:rsidRPr="0003550A">
        <w:rPr>
          <w:rFonts w:ascii="Verdana" w:hAnsi="Verdana"/>
          <w:sz w:val="20"/>
          <w:szCs w:val="20"/>
        </w:rPr>
        <w:tab/>
        <w:t xml:space="preserve">  </w:t>
      </w:r>
    </w:p>
    <w:p w14:paraId="754227D2" w14:textId="75BC2B61" w:rsidR="006F3E1E" w:rsidRPr="0003550A" w:rsidRDefault="006F3E1E" w:rsidP="006F3E1E">
      <w:pPr>
        <w:tabs>
          <w:tab w:val="left" w:pos="4253"/>
        </w:tabs>
        <w:rPr>
          <w:rFonts w:ascii="Verdana" w:hAnsi="Verdana"/>
          <w:sz w:val="20"/>
          <w:szCs w:val="20"/>
        </w:rPr>
      </w:pPr>
      <w:r w:rsidRPr="0003550A">
        <w:rPr>
          <w:rFonts w:ascii="Verdana" w:hAnsi="Verdana"/>
          <w:sz w:val="20"/>
          <w:szCs w:val="20"/>
        </w:rPr>
        <w:t xml:space="preserve">   </w:t>
      </w:r>
    </w:p>
    <w:p w14:paraId="05FE9A81" w14:textId="77777777" w:rsidR="006F3E1E" w:rsidRPr="0003550A" w:rsidRDefault="006F3E1E" w:rsidP="006F3E1E">
      <w:pPr>
        <w:tabs>
          <w:tab w:val="left" w:pos="4253"/>
        </w:tabs>
        <w:rPr>
          <w:rFonts w:ascii="Verdana" w:hAnsi="Verdana"/>
          <w:sz w:val="20"/>
          <w:szCs w:val="20"/>
        </w:rPr>
      </w:pPr>
    </w:p>
    <w:p w14:paraId="1379FA0B" w14:textId="6C2E8049" w:rsidR="006F3E1E" w:rsidRPr="0003550A" w:rsidRDefault="006F3E1E" w:rsidP="006F3E1E">
      <w:pPr>
        <w:tabs>
          <w:tab w:val="left" w:pos="4253"/>
        </w:tabs>
        <w:rPr>
          <w:rFonts w:ascii="Verdana" w:hAnsi="Verdana"/>
          <w:sz w:val="20"/>
          <w:szCs w:val="20"/>
        </w:rPr>
      </w:pPr>
      <w:r w:rsidRPr="0003550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3550A">
        <w:rPr>
          <w:rFonts w:ascii="Verdana" w:hAnsi="Verdana"/>
          <w:sz w:val="20"/>
          <w:szCs w:val="20"/>
        </w:rPr>
        <w:t>……</w:t>
      </w:r>
      <w:r w:rsidRPr="0003550A">
        <w:rPr>
          <w:rFonts w:ascii="Verdana" w:hAnsi="Verdana"/>
          <w:sz w:val="20"/>
          <w:szCs w:val="20"/>
          <w:highlight w:val="yellow"/>
        </w:rPr>
        <w:t>…………………</w:t>
      </w:r>
      <w:r w:rsidRPr="0003550A">
        <w:rPr>
          <w:rFonts w:ascii="Verdana" w:hAnsi="Verdana"/>
          <w:sz w:val="20"/>
          <w:szCs w:val="20"/>
        </w:rPr>
        <w:t xml:space="preserve">… </w:t>
      </w:r>
    </w:p>
    <w:p w14:paraId="497A2DCB" w14:textId="2A63E53D" w:rsidR="006F3E1E" w:rsidRPr="00136399" w:rsidRDefault="006F3E1E" w:rsidP="00472962">
      <w:pPr>
        <w:tabs>
          <w:tab w:val="left" w:pos="6237"/>
        </w:tabs>
        <w:ind w:left="5670" w:hanging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3550A">
        <w:rPr>
          <w:rFonts w:ascii="Verdana" w:hAnsi="Verdana"/>
          <w:sz w:val="20"/>
          <w:szCs w:val="20"/>
        </w:rPr>
        <w:t>Jméno a příjmení</w:t>
      </w:r>
      <w:r w:rsidR="00472962">
        <w:rPr>
          <w:rFonts w:ascii="Verdana" w:hAnsi="Verdana"/>
          <w:sz w:val="20"/>
          <w:szCs w:val="20"/>
        </w:rPr>
        <w:t xml:space="preserve"> osoby oprávněné jednat za dodavatele</w:t>
      </w:r>
      <w:r w:rsidRPr="0003550A">
        <w:rPr>
          <w:rFonts w:ascii="Verdana" w:hAnsi="Verdana"/>
          <w:sz w:val="20"/>
          <w:szCs w:val="20"/>
        </w:rPr>
        <w:t xml:space="preserve">  </w:t>
      </w:r>
    </w:p>
    <w:p w14:paraId="6F3BAE9E" w14:textId="77777777" w:rsidR="006F3E1E" w:rsidRDefault="006F3E1E" w:rsidP="006F3E1E"/>
    <w:p w14:paraId="71DAE2F8" w14:textId="77777777" w:rsidR="006F3E1E" w:rsidRDefault="006F3E1E" w:rsidP="001247F9">
      <w:pPr>
        <w:jc w:val="both"/>
        <w:rPr>
          <w:rFonts w:ascii="Verdana" w:hAnsi="Verdana"/>
          <w:snapToGrid w:val="0"/>
          <w:sz w:val="20"/>
          <w:szCs w:val="20"/>
        </w:rPr>
      </w:pPr>
    </w:p>
    <w:sectPr w:rsidR="006F3E1E" w:rsidSect="00D16D21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4D1B" w14:textId="77777777" w:rsidR="00E72A06" w:rsidRDefault="00E72A06" w:rsidP="00EE4DA9">
      <w:r>
        <w:separator/>
      </w:r>
    </w:p>
  </w:endnote>
  <w:endnote w:type="continuationSeparator" w:id="0">
    <w:p w14:paraId="3EC23AF4" w14:textId="77777777" w:rsidR="00E72A06" w:rsidRDefault="00E72A06" w:rsidP="00EE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128091807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8527D9" w14:textId="77777777" w:rsidR="0046100D" w:rsidRPr="0046100D" w:rsidRDefault="0046100D">
            <w:pPr>
              <w:pStyle w:val="Zpat"/>
              <w:jc w:val="right"/>
              <w:rPr>
                <w:rFonts w:ascii="Verdana" w:hAnsi="Verdana"/>
                <w:sz w:val="20"/>
                <w:szCs w:val="20"/>
              </w:rPr>
            </w:pPr>
            <w:r w:rsidRPr="0046100D">
              <w:rPr>
                <w:rFonts w:ascii="Verdana" w:hAnsi="Verdana"/>
                <w:sz w:val="20"/>
                <w:szCs w:val="20"/>
              </w:rPr>
              <w:t xml:space="preserve">Stránka 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5F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1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46100D">
              <w:rPr>
                <w:rFonts w:ascii="Verdana" w:hAnsi="Verdana"/>
                <w:sz w:val="20"/>
                <w:szCs w:val="20"/>
              </w:rPr>
              <w:t xml:space="preserve"> z 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F25F8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4</w:t>
            </w:r>
            <w:r w:rsidRPr="0046100D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568B19" w14:textId="77777777" w:rsidR="0046100D" w:rsidRDefault="00461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85B5" w14:textId="77777777" w:rsidR="00E72A06" w:rsidRDefault="00E72A06" w:rsidP="00EE4DA9">
      <w:r>
        <w:separator/>
      </w:r>
    </w:p>
  </w:footnote>
  <w:footnote w:type="continuationSeparator" w:id="0">
    <w:p w14:paraId="7F353FEA" w14:textId="77777777" w:rsidR="00E72A06" w:rsidRDefault="00E72A06" w:rsidP="00EE4DA9">
      <w:r>
        <w:continuationSeparator/>
      </w:r>
    </w:p>
  </w:footnote>
  <w:footnote w:id="1">
    <w:p w14:paraId="570BDB6F" w14:textId="734BFF62" w:rsidR="008936D1" w:rsidRDefault="008936D1">
      <w:pPr>
        <w:pStyle w:val="Textpoznpodarou"/>
      </w:pPr>
      <w:r>
        <w:rPr>
          <w:rStyle w:val="Znakapoznpodarou"/>
        </w:rPr>
        <w:footnoteRef/>
      </w:r>
      <w:r>
        <w:t xml:space="preserve">viz  </w:t>
      </w:r>
      <w:hyperlink r:id="rId1" w:history="1">
        <w:r w:rsidRPr="00786D22">
          <w:rPr>
            <w:rStyle w:val="Hypertextovodkaz"/>
            <w:rFonts w:eastAsia="Tahoma"/>
            <w:kern w:val="2"/>
            <w:sz w:val="24"/>
            <w:szCs w:val="24"/>
            <w:lang w:eastAsia="zh-CN"/>
          </w:rPr>
          <w:t>https://apl.cnb.cz/apljerrsdad/JERRS.WEB09.DIRECT_FIND?p_lang=cz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4D44" w14:textId="77777777" w:rsidR="00511156" w:rsidRDefault="005111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DA3FCF" wp14:editId="69CEE421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2554605" cy="914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20C133E9"/>
    <w:multiLevelType w:val="hybridMultilevel"/>
    <w:tmpl w:val="0F30F8EA"/>
    <w:lvl w:ilvl="0" w:tplc="41826AD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4BD"/>
    <w:multiLevelType w:val="hybridMultilevel"/>
    <w:tmpl w:val="99F8311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55D90"/>
    <w:multiLevelType w:val="hybridMultilevel"/>
    <w:tmpl w:val="4AB094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718E9"/>
    <w:multiLevelType w:val="hybridMultilevel"/>
    <w:tmpl w:val="D59097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B95378"/>
    <w:multiLevelType w:val="hybridMultilevel"/>
    <w:tmpl w:val="2DDA65EC"/>
    <w:lvl w:ilvl="0" w:tplc="BCA0B8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1676"/>
    <w:multiLevelType w:val="hybridMultilevel"/>
    <w:tmpl w:val="46C8F92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 w15:restartNumberingAfterBreak="0">
    <w:nsid w:val="5AD8523A"/>
    <w:multiLevelType w:val="hybridMultilevel"/>
    <w:tmpl w:val="62CED52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BD96886"/>
    <w:multiLevelType w:val="hybridMultilevel"/>
    <w:tmpl w:val="095C84E8"/>
    <w:lvl w:ilvl="0" w:tplc="04742D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572F6"/>
    <w:multiLevelType w:val="hybridMultilevel"/>
    <w:tmpl w:val="0D0CE3F8"/>
    <w:lvl w:ilvl="0" w:tplc="9DE6F308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6C628F"/>
    <w:multiLevelType w:val="hybridMultilevel"/>
    <w:tmpl w:val="9744B27C"/>
    <w:lvl w:ilvl="0" w:tplc="E5D499B0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40897"/>
    <w:multiLevelType w:val="hybridMultilevel"/>
    <w:tmpl w:val="D03E8940"/>
    <w:lvl w:ilvl="0" w:tplc="D5908A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C0B19"/>
    <w:multiLevelType w:val="hybridMultilevel"/>
    <w:tmpl w:val="86A4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BF"/>
    <w:rsid w:val="00024241"/>
    <w:rsid w:val="00046C92"/>
    <w:rsid w:val="000A777A"/>
    <w:rsid w:val="000B6C2E"/>
    <w:rsid w:val="00115C70"/>
    <w:rsid w:val="001247F9"/>
    <w:rsid w:val="00162EA6"/>
    <w:rsid w:val="00183C81"/>
    <w:rsid w:val="001842CB"/>
    <w:rsid w:val="001864C8"/>
    <w:rsid w:val="00224638"/>
    <w:rsid w:val="00245A75"/>
    <w:rsid w:val="002C29A8"/>
    <w:rsid w:val="002D3E66"/>
    <w:rsid w:val="00301C98"/>
    <w:rsid w:val="00385965"/>
    <w:rsid w:val="003A352A"/>
    <w:rsid w:val="00433EFB"/>
    <w:rsid w:val="0046100D"/>
    <w:rsid w:val="00463750"/>
    <w:rsid w:val="00464CBF"/>
    <w:rsid w:val="00472962"/>
    <w:rsid w:val="004D7B2F"/>
    <w:rsid w:val="004E4FD1"/>
    <w:rsid w:val="004F4FE1"/>
    <w:rsid w:val="00511156"/>
    <w:rsid w:val="00560E7D"/>
    <w:rsid w:val="00563476"/>
    <w:rsid w:val="00565F90"/>
    <w:rsid w:val="005B4813"/>
    <w:rsid w:val="005D2911"/>
    <w:rsid w:val="005E00F9"/>
    <w:rsid w:val="005E1459"/>
    <w:rsid w:val="005F5D76"/>
    <w:rsid w:val="00606590"/>
    <w:rsid w:val="00615BE7"/>
    <w:rsid w:val="00623BB8"/>
    <w:rsid w:val="00642299"/>
    <w:rsid w:val="00652B96"/>
    <w:rsid w:val="00655DCB"/>
    <w:rsid w:val="006974BC"/>
    <w:rsid w:val="006E53B7"/>
    <w:rsid w:val="006F3E1E"/>
    <w:rsid w:val="007654E0"/>
    <w:rsid w:val="00775C54"/>
    <w:rsid w:val="007C652B"/>
    <w:rsid w:val="007F1C6E"/>
    <w:rsid w:val="007F25F8"/>
    <w:rsid w:val="008577CC"/>
    <w:rsid w:val="008604C8"/>
    <w:rsid w:val="00861CAF"/>
    <w:rsid w:val="00865F37"/>
    <w:rsid w:val="00892769"/>
    <w:rsid w:val="008936D1"/>
    <w:rsid w:val="00894627"/>
    <w:rsid w:val="00924853"/>
    <w:rsid w:val="009364D5"/>
    <w:rsid w:val="00954E16"/>
    <w:rsid w:val="00975C3D"/>
    <w:rsid w:val="009772E3"/>
    <w:rsid w:val="00981B3F"/>
    <w:rsid w:val="00A5358F"/>
    <w:rsid w:val="00A540EC"/>
    <w:rsid w:val="00A65890"/>
    <w:rsid w:val="00AC13C7"/>
    <w:rsid w:val="00B622D4"/>
    <w:rsid w:val="00B73810"/>
    <w:rsid w:val="00B92ED5"/>
    <w:rsid w:val="00B95A8C"/>
    <w:rsid w:val="00C11460"/>
    <w:rsid w:val="00C2130E"/>
    <w:rsid w:val="00C4087B"/>
    <w:rsid w:val="00C547DC"/>
    <w:rsid w:val="00C6748F"/>
    <w:rsid w:val="00C74E43"/>
    <w:rsid w:val="00CA095B"/>
    <w:rsid w:val="00CB65CE"/>
    <w:rsid w:val="00CD0EDB"/>
    <w:rsid w:val="00D16D21"/>
    <w:rsid w:val="00D655BC"/>
    <w:rsid w:val="00D92B33"/>
    <w:rsid w:val="00D96159"/>
    <w:rsid w:val="00DB57F2"/>
    <w:rsid w:val="00E0009D"/>
    <w:rsid w:val="00E64524"/>
    <w:rsid w:val="00E72A06"/>
    <w:rsid w:val="00E74153"/>
    <w:rsid w:val="00EE4DA9"/>
    <w:rsid w:val="00EE7B4A"/>
    <w:rsid w:val="00F1206B"/>
    <w:rsid w:val="00F818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87C2"/>
  <w15:chartTrackingRefBased/>
  <w15:docId w15:val="{1826024B-19D4-450E-A5C8-42B297F9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DA9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styleId="Nadpis1">
    <w:name w:val="heading 1"/>
    <w:basedOn w:val="Normln"/>
    <w:next w:val="Zkladntext"/>
    <w:link w:val="Nadpis1Char"/>
    <w:qFormat/>
    <w:rsid w:val="00EE4DA9"/>
    <w:pPr>
      <w:keepNext/>
      <w:outlineLvl w:val="0"/>
    </w:pPr>
    <w:rPr>
      <w:rFonts w:ascii="Arial" w:hAnsi="Arial" w:cs="Times New Roman"/>
      <w:b/>
      <w:bCs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4D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4DA9"/>
    <w:rPr>
      <w:rFonts w:ascii="Arial" w:eastAsia="Times New Roman" w:hAnsi="Arial" w:cs="Times New Roman"/>
      <w:b/>
      <w:bCs/>
      <w:kern w:val="2"/>
      <w:sz w:val="28"/>
      <w:szCs w:val="32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4D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4DA9"/>
    <w:rPr>
      <w:rFonts w:ascii="Calibri" w:eastAsia="Times New Roman" w:hAnsi="Calibri" w:cs="Arial"/>
      <w:kern w:val="2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4DA9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EE4DA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EE4DA9"/>
    <w:pPr>
      <w:suppressAutoHyphens w:val="0"/>
    </w:pPr>
    <w:rPr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4DA9"/>
    <w:rPr>
      <w:rFonts w:ascii="Calibri" w:eastAsia="Times New Roman" w:hAnsi="Calibri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EE4DA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11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1156"/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111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156"/>
    <w:rPr>
      <w:rFonts w:ascii="Calibri" w:eastAsia="Times New Roman" w:hAnsi="Calibri" w:cs="Arial"/>
      <w:kern w:val="2"/>
      <w:sz w:val="24"/>
      <w:szCs w:val="24"/>
      <w:lang w:eastAsia="zh-CN"/>
    </w:rPr>
  </w:style>
  <w:style w:type="table" w:styleId="Mkatabulky">
    <w:name w:val="Table Grid"/>
    <w:basedOn w:val="Normlntabulka"/>
    <w:uiPriority w:val="99"/>
    <w:rsid w:val="0012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8604C8"/>
    <w:pPr>
      <w:keepNext/>
      <w:numPr>
        <w:ilvl w:val="2"/>
        <w:numId w:val="9"/>
      </w:numPr>
      <w:suppressAutoHyphens w:val="0"/>
      <w:spacing w:before="240" w:after="240" w:line="276" w:lineRule="auto"/>
      <w:outlineLvl w:val="0"/>
    </w:pPr>
    <w:rPr>
      <w:rFonts w:ascii="Arial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8604C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8604C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8604C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8604C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8604C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8604C8"/>
    <w:pPr>
      <w:numPr>
        <w:ilvl w:val="7"/>
        <w:numId w:val="9"/>
      </w:numPr>
      <w:suppressAutoHyphens w:val="0"/>
      <w:spacing w:before="240" w:after="240" w:line="276" w:lineRule="auto"/>
    </w:pPr>
    <w:rPr>
      <w:rFonts w:ascii="Arial" w:hAnsi="Arial" w:cs="Times New Roman"/>
      <w:b/>
      <w:i/>
      <w:kern w:val="0"/>
      <w:sz w:val="32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8604C8"/>
    <w:pPr>
      <w:numPr>
        <w:ilvl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48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853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styleId="Zstupntext">
    <w:name w:val="Placeholder Text"/>
    <w:basedOn w:val="Standardnpsmoodstavce"/>
    <w:uiPriority w:val="99"/>
    <w:semiHidden/>
    <w:rsid w:val="00861CAF"/>
    <w:rPr>
      <w:color w:val="808080"/>
    </w:rPr>
  </w:style>
  <w:style w:type="paragraph" w:styleId="Textkomente">
    <w:name w:val="annotation text"/>
    <w:basedOn w:val="Normln"/>
    <w:link w:val="TextkomenteChar1"/>
    <w:uiPriority w:val="99"/>
    <w:rsid w:val="00615BE7"/>
    <w:pPr>
      <w:suppressAutoHyphens w:val="0"/>
      <w:jc w:val="both"/>
    </w:pPr>
    <w:rPr>
      <w:rFonts w:ascii="Verdana" w:hAnsi="Verdana" w:cs="Times New Roman"/>
      <w:kern w:val="0"/>
      <w:sz w:val="20"/>
      <w:szCs w:val="20"/>
      <w:lang w:eastAsia="en-US" w:bidi="en-US"/>
    </w:rPr>
  </w:style>
  <w:style w:type="character" w:customStyle="1" w:styleId="TextkomenteChar">
    <w:name w:val="Text komentáře Char"/>
    <w:basedOn w:val="Standardnpsmoodstavce"/>
    <w:uiPriority w:val="99"/>
    <w:semiHidden/>
    <w:rsid w:val="00615BE7"/>
    <w:rPr>
      <w:rFonts w:ascii="Calibri" w:eastAsia="Times New Roman" w:hAnsi="Calibri" w:cs="Arial"/>
      <w:kern w:val="2"/>
      <w:sz w:val="20"/>
      <w:szCs w:val="20"/>
      <w:lang w:eastAsia="zh-CN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615BE7"/>
    <w:rPr>
      <w:rFonts w:ascii="Verdana" w:eastAsia="Times New Roman" w:hAnsi="Verdana" w:cs="Times New Roman"/>
      <w:sz w:val="20"/>
      <w:szCs w:val="20"/>
      <w:lang w:bidi="en-US"/>
    </w:rPr>
  </w:style>
  <w:style w:type="character" w:styleId="Odkaznakoment">
    <w:name w:val="annotation reference"/>
    <w:uiPriority w:val="99"/>
    <w:unhideWhenUsed/>
    <w:rsid w:val="00615BE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A75"/>
    <w:pPr>
      <w:suppressAutoHyphens/>
      <w:jc w:val="left"/>
    </w:pPr>
    <w:rPr>
      <w:rFonts w:ascii="Calibri" w:hAnsi="Calibri" w:cs="Arial"/>
      <w:b/>
      <w:bCs/>
      <w:kern w:val="2"/>
      <w:lang w:eastAsia="zh-CN" w:bidi="ar-SA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245A75"/>
    <w:rPr>
      <w:rFonts w:ascii="Calibri" w:eastAsia="Times New Roman" w:hAnsi="Calibri" w:cs="Arial"/>
      <w:b/>
      <w:bCs/>
      <w:kern w:val="2"/>
      <w:sz w:val="20"/>
      <w:szCs w:val="20"/>
      <w:lang w:eastAsia="zh-CN" w:bidi="en-US"/>
    </w:rPr>
  </w:style>
  <w:style w:type="character" w:styleId="Hypertextovodkaz">
    <w:name w:val="Hyperlink"/>
    <w:basedOn w:val="Standardnpsmoodstavce"/>
    <w:uiPriority w:val="99"/>
    <w:unhideWhenUsed/>
    <w:rsid w:val="005E14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1459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locked/>
    <w:rsid w:val="008936D1"/>
  </w:style>
  <w:style w:type="paragraph" w:customStyle="1" w:styleId="Default">
    <w:name w:val="Default"/>
    <w:rsid w:val="00AC13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paragraph">
    <w:name w:val="paragraph"/>
    <w:basedOn w:val="Normln"/>
    <w:rsid w:val="00AC13C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cs-CZ"/>
    </w:rPr>
  </w:style>
  <w:style w:type="character" w:customStyle="1" w:styleId="normaltextrun">
    <w:name w:val="normaltextrun"/>
    <w:basedOn w:val="Standardnpsmoodstavce"/>
    <w:rsid w:val="00AC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l.cnb.cz/apljerrsdad/JERRS.WEB09.DIRECT_FIND?p_lang=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A52EB481F3459EAA5B5978830D9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792DF-0C35-4934-9B98-9CF01FBB9A14}"/>
      </w:docPartPr>
      <w:docPartBody>
        <w:p w:rsidR="00AD74C5" w:rsidRDefault="008C07CE" w:rsidP="008C07CE">
          <w:pPr>
            <w:pStyle w:val="6AA52EB481F3459EAA5B5978830D98DE2"/>
          </w:pPr>
          <w:r w:rsidRPr="00861CAF">
            <w:rPr>
              <w:rFonts w:ascii="Verdana" w:hAnsi="Verdana"/>
              <w:color w:val="808080" w:themeColor="background1" w:themeShade="80"/>
              <w:sz w:val="20"/>
              <w:szCs w:val="20"/>
              <w:shd w:val="clear" w:color="auto" w:fill="FFFF00"/>
            </w:rPr>
            <w:t>Název subjektu, pro který byla referenční zakázka realizována</w:t>
          </w:r>
          <w:r w:rsidRPr="00861CAF">
            <w:rPr>
              <w:rFonts w:ascii="Verdana" w:hAnsi="Verdana"/>
              <w:sz w:val="20"/>
              <w:szCs w:val="20"/>
              <w:shd w:val="clear" w:color="auto" w:fill="FFFF00"/>
            </w:rPr>
            <w:t>.</w:t>
          </w:r>
        </w:p>
      </w:docPartBody>
    </w:docPart>
    <w:docPart>
      <w:docPartPr>
        <w:name w:val="48778836FA6C49B68643D109E2039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4119F-8DBF-4073-9CEB-AF83017EFA88}"/>
      </w:docPartPr>
      <w:docPartBody>
        <w:p w:rsidR="00AD74C5" w:rsidRDefault="008C07CE" w:rsidP="008C07CE">
          <w:pPr>
            <w:pStyle w:val="48778836FA6C49B68643D109E20396E32"/>
          </w:pPr>
          <w:r w:rsidRPr="00861CAF">
            <w:rPr>
              <w:rStyle w:val="Zstupntext"/>
              <w:rFonts w:ascii="Verdana" w:eastAsia="Calibri" w:hAnsi="Verdana"/>
              <w:sz w:val="20"/>
              <w:szCs w:val="20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64E8219674454E258C098D5246678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456CC-D5F2-47E0-95F3-499372586144}"/>
      </w:docPartPr>
      <w:docPartBody>
        <w:p w:rsidR="00AD74C5" w:rsidRDefault="008C07CE" w:rsidP="008C07CE">
          <w:pPr>
            <w:pStyle w:val="64E8219674454E258C098D5246678B83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Popis předmětu plnění relevantního vůči požadavkům zadavatele</w:t>
          </w:r>
        </w:p>
      </w:docPartBody>
    </w:docPart>
    <w:docPart>
      <w:docPartPr>
        <w:name w:val="B31696F98D30452FB2A540B5791B1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DC087-2DDD-4308-BA3C-A22F26F91245}"/>
      </w:docPartPr>
      <w:docPartBody>
        <w:p w:rsidR="00AD74C5" w:rsidRDefault="008C07CE" w:rsidP="008C07CE">
          <w:pPr>
            <w:pStyle w:val="B31696F98D30452FB2A540B5791B1361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vepište délku trvání plnění od do</w:t>
          </w:r>
        </w:p>
      </w:docPartBody>
    </w:docPart>
    <w:docPart>
      <w:docPartPr>
        <w:name w:val="1FDBC132FDE44470A72927E12DA2F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19CAFF-92D6-4B33-93A7-7BE4DF4BA592}"/>
      </w:docPartPr>
      <w:docPartBody>
        <w:p w:rsidR="00AD74C5" w:rsidRDefault="008C07CE" w:rsidP="008C07CE">
          <w:pPr>
            <w:pStyle w:val="1FDBC132FDE44470A72927E12DA2F442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vepište hodnotu pojišťovaného majetku v Kč</w:t>
          </w:r>
        </w:p>
      </w:docPartBody>
    </w:docPart>
    <w:docPart>
      <w:docPartPr>
        <w:name w:val="77EA6BED2F13470588201DD96AD46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FA584-08C3-43CC-91E7-2FE2390394DC}"/>
      </w:docPartPr>
      <w:docPartBody>
        <w:p w:rsidR="00AD74C5" w:rsidRDefault="008C07CE" w:rsidP="008C07CE">
          <w:pPr>
            <w:pStyle w:val="77EA6BED2F13470588201DD96AD461E52"/>
          </w:pPr>
          <w:r w:rsidRPr="00861CAF">
            <w:rPr>
              <w:rFonts w:ascii="Verdana" w:hAnsi="Verdana"/>
              <w:color w:val="808080" w:themeColor="background1" w:themeShade="80"/>
              <w:sz w:val="20"/>
              <w:szCs w:val="20"/>
              <w:shd w:val="clear" w:color="auto" w:fill="FFFF00"/>
            </w:rPr>
            <w:t>Název subjektu, pro který byla referenční zakázka realizována</w:t>
          </w:r>
          <w:r w:rsidRPr="00861CAF">
            <w:rPr>
              <w:rFonts w:ascii="Verdana" w:hAnsi="Verdana"/>
              <w:sz w:val="20"/>
              <w:szCs w:val="20"/>
              <w:shd w:val="clear" w:color="auto" w:fill="FFFF00"/>
            </w:rPr>
            <w:t>.</w:t>
          </w:r>
        </w:p>
      </w:docPartBody>
    </w:docPart>
    <w:docPart>
      <w:docPartPr>
        <w:name w:val="9B23618765D24F17BB7137115D008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B4BC9-5CD7-45ED-A52E-D56AA72585BC}"/>
      </w:docPartPr>
      <w:docPartBody>
        <w:p w:rsidR="005C0117" w:rsidRDefault="008C07CE" w:rsidP="008C07CE">
          <w:pPr>
            <w:pStyle w:val="9B23618765D24F17BB7137115D00844C2"/>
          </w:pPr>
          <w:r w:rsidRPr="00861CAF">
            <w:rPr>
              <w:rStyle w:val="Zstupntext"/>
              <w:rFonts w:ascii="Verdana" w:eastAsia="Calibri" w:hAnsi="Verdana"/>
              <w:sz w:val="20"/>
              <w:szCs w:val="20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8143D39C772F4EF988F6DE3F1FB31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CD0F4-0C81-40C0-8A33-6340F92D3A3B}"/>
      </w:docPartPr>
      <w:docPartBody>
        <w:p w:rsidR="005C0117" w:rsidRDefault="008C07CE" w:rsidP="008C07CE">
          <w:pPr>
            <w:pStyle w:val="8143D39C772F4EF988F6DE3F1FB312C6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Popis předmětu plnění relevantního vůči požadavkům zadavatele</w:t>
          </w:r>
        </w:p>
      </w:docPartBody>
    </w:docPart>
    <w:docPart>
      <w:docPartPr>
        <w:name w:val="571D8A1EFD104FDDADEA4C677DE93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104C5-62EE-484D-85D9-9B4A3E36DDB0}"/>
      </w:docPartPr>
      <w:docPartBody>
        <w:p w:rsidR="005C0117" w:rsidRDefault="008C07CE" w:rsidP="008C07CE">
          <w:pPr>
            <w:pStyle w:val="571D8A1EFD104FDDADEA4C677DE93F332"/>
          </w:pPr>
          <w:r w:rsidRPr="00861CAF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vepište délku trvání plnění od do</w:t>
          </w:r>
        </w:p>
      </w:docPartBody>
    </w:docPart>
    <w:docPart>
      <w:docPartPr>
        <w:name w:val="3D98CA2CB732449B8E8AD9192174C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1BE4F-B7A5-4D33-B406-FFA639496C0D}"/>
      </w:docPartPr>
      <w:docPartBody>
        <w:p w:rsidR="00192E0C" w:rsidRDefault="005C0117" w:rsidP="005C0117">
          <w:pPr>
            <w:pStyle w:val="3D98CA2CB732449B8E8AD9192174C5841"/>
          </w:pPr>
          <w:r w:rsidRPr="00DB57F2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0000</w:t>
          </w:r>
        </w:p>
      </w:docPartBody>
    </w:docPart>
    <w:docPart>
      <w:docPartPr>
        <w:name w:val="A9B274A276124A30B6F41F3F8B154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6B348-9E43-4F46-A43D-BD2042FB188F}"/>
      </w:docPartPr>
      <w:docPartBody>
        <w:p w:rsidR="00626085" w:rsidRDefault="00626085" w:rsidP="00626085">
          <w:pPr>
            <w:pStyle w:val="A9B274A276124A30B6F41F3F8B1546EF"/>
          </w:pPr>
          <w:r w:rsidRPr="00DB57F2">
            <w:rPr>
              <w:rStyle w:val="Zstupntext"/>
              <w:rFonts w:ascii="Verdana" w:hAnsi="Verdana"/>
              <w:sz w:val="20"/>
              <w:szCs w:val="20"/>
              <w:shd w:val="clear" w:color="auto" w:fill="FFFF00"/>
            </w:rPr>
            <w:t>0000</w:t>
          </w:r>
        </w:p>
      </w:docPartBody>
    </w:docPart>
    <w:docPart>
      <w:docPartPr>
        <w:name w:val="19D53F0D91B442B3B7D7A8E43EDD4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3B8D4-2387-411A-8F7C-B73AB10D07B3}"/>
      </w:docPartPr>
      <w:docPartBody>
        <w:p w:rsidR="008C07CE" w:rsidRDefault="008C07CE" w:rsidP="008C07CE">
          <w:pPr>
            <w:pStyle w:val="19D53F0D91B442B3B7D7A8E43EDD43D01"/>
          </w:pPr>
          <w:r>
            <w:rPr>
              <w:rStyle w:val="Zstupntext"/>
              <w:rFonts w:eastAsiaTheme="majorEastAsia" w:cs="Times New Roman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489336CA4F5041E48CE4960CD1E8C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CECB3-22D1-4BD6-8F08-A9455B703102}"/>
      </w:docPartPr>
      <w:docPartBody>
        <w:p w:rsidR="0056537A" w:rsidRDefault="0056537A" w:rsidP="0056537A">
          <w:pPr>
            <w:pStyle w:val="489336CA4F5041E48CE4960CD1E8CF8A"/>
          </w:pPr>
          <w:r w:rsidRPr="005D2911">
            <w:rPr>
              <w:rStyle w:val="Zstupntext"/>
              <w:highlight w:val="yellow"/>
              <w:shd w:val="clear" w:color="auto" w:fill="FFFF00"/>
            </w:rPr>
            <w:t>Vepište hodnotu</w:t>
          </w:r>
          <w:r w:rsidRPr="005D2911">
            <w:rPr>
              <w:rFonts w:ascii="Verdana" w:hAnsi="Verdana"/>
              <w:sz w:val="20"/>
              <w:szCs w:val="20"/>
              <w:highlight w:val="yellow"/>
            </w:rPr>
            <w:t xml:space="preserve"> </w:t>
          </w:r>
          <w:r w:rsidRPr="005D2911">
            <w:rPr>
              <w:rStyle w:val="Zstupntext"/>
              <w:highlight w:val="yellow"/>
              <w:shd w:val="clear" w:color="auto" w:fill="FFFF00"/>
            </w:rPr>
            <w:t>limitu</w:t>
          </w:r>
          <w:r w:rsidRPr="005D2911">
            <w:rPr>
              <w:rStyle w:val="Zstupntext"/>
              <w:shd w:val="clear" w:color="auto" w:fill="FFFF00"/>
            </w:rPr>
            <w:t xml:space="preserve"> plnění pro pojištění odpovědnosti za újmu</w:t>
          </w:r>
          <w:r>
            <w:rPr>
              <w:rStyle w:val="Zstupntext"/>
              <w:shd w:val="clear" w:color="auto" w:fill="FFFF00"/>
            </w:rPr>
            <w:t xml:space="preserve"> Kč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98"/>
    <w:rsid w:val="00134A98"/>
    <w:rsid w:val="001864C8"/>
    <w:rsid w:val="00192E0C"/>
    <w:rsid w:val="003B3341"/>
    <w:rsid w:val="0056537A"/>
    <w:rsid w:val="005C0117"/>
    <w:rsid w:val="00626085"/>
    <w:rsid w:val="006272BE"/>
    <w:rsid w:val="00775C54"/>
    <w:rsid w:val="007C652B"/>
    <w:rsid w:val="00894627"/>
    <w:rsid w:val="008C07CE"/>
    <w:rsid w:val="00942E5F"/>
    <w:rsid w:val="00954E16"/>
    <w:rsid w:val="009772E3"/>
    <w:rsid w:val="00984688"/>
    <w:rsid w:val="00A540EC"/>
    <w:rsid w:val="00AD74C5"/>
    <w:rsid w:val="00B622D4"/>
    <w:rsid w:val="00B95A8C"/>
    <w:rsid w:val="00BC224C"/>
    <w:rsid w:val="00C11460"/>
    <w:rsid w:val="00E0009D"/>
    <w:rsid w:val="00E64524"/>
    <w:rsid w:val="00FD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537A"/>
    <w:rPr>
      <w:color w:val="808080"/>
    </w:rPr>
  </w:style>
  <w:style w:type="paragraph" w:customStyle="1" w:styleId="3D98CA2CB732449B8E8AD9192174C5841">
    <w:name w:val="3D98CA2CB732449B8E8AD9192174C5841"/>
    <w:rsid w:val="005C0117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A9B274A276124A30B6F41F3F8B1546EF">
    <w:name w:val="A9B274A276124A30B6F41F3F8B1546EF"/>
    <w:rsid w:val="006260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53F0D91B442B3B7D7A8E43EDD43D01">
    <w:name w:val="19D53F0D91B442B3B7D7A8E43EDD43D01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6AA52EB481F3459EAA5B5978830D98DE2">
    <w:name w:val="6AA52EB481F3459EAA5B5978830D98DE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48778836FA6C49B68643D109E20396E32">
    <w:name w:val="48778836FA6C49B68643D109E20396E3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64E8219674454E258C098D5246678B832">
    <w:name w:val="64E8219674454E258C098D5246678B83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B31696F98D30452FB2A540B5791B13612">
    <w:name w:val="B31696F98D30452FB2A540B5791B1361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1FDBC132FDE44470A72927E12DA2F4422">
    <w:name w:val="1FDBC132FDE44470A72927E12DA2F442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77EA6BED2F13470588201DD96AD461E52">
    <w:name w:val="77EA6BED2F13470588201DD96AD461E5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9B23618765D24F17BB7137115D00844C2">
    <w:name w:val="9B23618765D24F17BB7137115D00844C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8143D39C772F4EF988F6DE3F1FB312C62">
    <w:name w:val="8143D39C772F4EF988F6DE3F1FB312C6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571D8A1EFD104FDDADEA4C677DE93F332">
    <w:name w:val="571D8A1EFD104FDDADEA4C677DE93F332"/>
    <w:rsid w:val="008C07CE"/>
    <w:pPr>
      <w:suppressAutoHyphens/>
      <w:spacing w:after="0" w:line="240" w:lineRule="auto"/>
    </w:pPr>
    <w:rPr>
      <w:rFonts w:ascii="Calibri" w:eastAsia="Times New Roman" w:hAnsi="Calibri" w:cs="Arial"/>
      <w:kern w:val="2"/>
      <w:sz w:val="24"/>
      <w:szCs w:val="24"/>
      <w:lang w:eastAsia="zh-CN"/>
    </w:rPr>
  </w:style>
  <w:style w:type="paragraph" w:customStyle="1" w:styleId="ED8D179184A949D1A79E583AC2DE94C9">
    <w:name w:val="ED8D179184A949D1A79E583AC2DE94C9"/>
    <w:rsid w:val="005653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8E9E647FC4A96A69782167E06EFE8">
    <w:name w:val="CA28E9E647FC4A96A69782167E06EFE8"/>
    <w:rsid w:val="005653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336CA4F5041E48CE4960CD1E8CF8A">
    <w:name w:val="489336CA4F5041E48CE4960CD1E8CF8A"/>
    <w:rsid w:val="005653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6627-0061-44BD-843B-72FD6A2F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1245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Jaromír</dc:creator>
  <cp:keywords/>
  <dc:description/>
  <cp:lastModifiedBy>Hejl Jaromír</cp:lastModifiedBy>
  <cp:revision>16</cp:revision>
  <cp:lastPrinted>2024-09-04T07:38:00Z</cp:lastPrinted>
  <dcterms:created xsi:type="dcterms:W3CDTF">2025-09-11T08:25:00Z</dcterms:created>
  <dcterms:modified xsi:type="dcterms:W3CDTF">2025-09-19T11:39:00Z</dcterms:modified>
</cp:coreProperties>
</file>