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1862" w14:textId="672AA1AB" w:rsidR="001775AA" w:rsidRPr="00AE01B0" w:rsidRDefault="00EA0B7A" w:rsidP="00EA0B7A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AE01B0">
        <w:rPr>
          <w:rFonts w:asciiTheme="minorHAnsi" w:hAnsiTheme="minorHAnsi" w:cstheme="minorHAnsi"/>
          <w:b/>
          <w:caps/>
          <w:sz w:val="32"/>
          <w:szCs w:val="32"/>
        </w:rPr>
        <w:t>Technická specifikace</w:t>
      </w:r>
      <w:r w:rsidR="00B458B9" w:rsidRPr="00AE01B0">
        <w:rPr>
          <w:rFonts w:asciiTheme="minorHAnsi" w:hAnsiTheme="minorHAnsi" w:cstheme="minorHAnsi"/>
          <w:b/>
          <w:caps/>
          <w:sz w:val="32"/>
          <w:szCs w:val="32"/>
        </w:rPr>
        <w:t xml:space="preserve"> NA </w:t>
      </w:r>
      <w:r w:rsidR="00806E49">
        <w:rPr>
          <w:rFonts w:asciiTheme="minorHAnsi" w:hAnsiTheme="minorHAnsi" w:cstheme="minorHAnsi"/>
          <w:b/>
          <w:caps/>
          <w:sz w:val="32"/>
          <w:szCs w:val="32"/>
        </w:rPr>
        <w:t>DODÁVKU</w:t>
      </w:r>
      <w:r w:rsidR="00806E49" w:rsidRPr="00D911AD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  <w:r w:rsidR="00B458B9" w:rsidRPr="00AE01B0">
        <w:rPr>
          <w:rFonts w:asciiTheme="minorHAnsi" w:hAnsiTheme="minorHAnsi" w:cstheme="minorHAnsi"/>
          <w:b/>
          <w:caps/>
          <w:sz w:val="32"/>
          <w:szCs w:val="32"/>
        </w:rPr>
        <w:t xml:space="preserve">výtahu TOV </w:t>
      </w:r>
      <w:r w:rsidR="00BC6C9E">
        <w:rPr>
          <w:rFonts w:asciiTheme="minorHAnsi" w:hAnsiTheme="minorHAnsi" w:cstheme="minorHAnsi"/>
          <w:b/>
          <w:caps/>
          <w:sz w:val="32"/>
          <w:szCs w:val="32"/>
        </w:rPr>
        <w:t>630</w:t>
      </w:r>
      <w:r w:rsidRPr="00AE01B0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</w:p>
    <w:p w14:paraId="28C54E1B" w14:textId="77777777" w:rsidR="001775AA" w:rsidRPr="00AE01B0" w:rsidRDefault="001775AA" w:rsidP="001775AA">
      <w:pPr>
        <w:rPr>
          <w:rFonts w:asciiTheme="minorHAnsi" w:hAnsiTheme="minorHAnsi" w:cstheme="minorHAnsi"/>
          <w:b/>
          <w:sz w:val="24"/>
          <w:szCs w:val="24"/>
        </w:rPr>
      </w:pPr>
    </w:p>
    <w:p w14:paraId="34EDDB8F" w14:textId="647201EC" w:rsidR="00B458B9" w:rsidRPr="00AE01B0" w:rsidRDefault="00B458B9" w:rsidP="00B458B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01B0">
        <w:rPr>
          <w:rFonts w:asciiTheme="minorHAnsi" w:hAnsiTheme="minorHAnsi" w:cstheme="minorHAnsi"/>
          <w:b/>
          <w:sz w:val="32"/>
          <w:szCs w:val="32"/>
        </w:rPr>
        <w:t>budova „A“, Hradecká 1227</w:t>
      </w:r>
    </w:p>
    <w:p w14:paraId="345227DE" w14:textId="77777777" w:rsidR="001775AA" w:rsidRPr="00AE01B0" w:rsidRDefault="001775AA" w:rsidP="001775AA">
      <w:pPr>
        <w:rPr>
          <w:rFonts w:asciiTheme="minorHAnsi" w:hAnsiTheme="minorHAnsi" w:cstheme="minorHAnsi"/>
          <w:b/>
          <w:sz w:val="24"/>
          <w:szCs w:val="24"/>
        </w:rPr>
      </w:pPr>
    </w:p>
    <w:p w14:paraId="38AA1662" w14:textId="77777777" w:rsidR="001775AA" w:rsidRPr="00AE01B0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702992D4" w14:textId="11AACA9E" w:rsidR="001775AA" w:rsidRPr="00AE01B0" w:rsidRDefault="001775AA" w:rsidP="001775AA">
      <w:pPr>
        <w:pStyle w:val="Nadpis8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AE01B0">
        <w:rPr>
          <w:rFonts w:asciiTheme="minorHAnsi" w:hAnsiTheme="minorHAnsi" w:cstheme="minorHAnsi"/>
          <w:b/>
          <w:bCs/>
          <w:sz w:val="24"/>
          <w:szCs w:val="24"/>
        </w:rPr>
        <w:t xml:space="preserve"> Požadovaný rozsah prací</w:t>
      </w:r>
    </w:p>
    <w:p w14:paraId="4B8C3120" w14:textId="77777777" w:rsidR="001775AA" w:rsidRPr="00AE01B0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72670CD1" w14:textId="4FAFF4BC" w:rsidR="001775AA" w:rsidRPr="00AE01B0" w:rsidRDefault="004D052B" w:rsidP="001775AA">
      <w:pPr>
        <w:pStyle w:val="Zkladntext"/>
        <w:rPr>
          <w:rFonts w:asciiTheme="minorHAnsi" w:hAnsiTheme="minorHAnsi" w:cstheme="minorHAnsi"/>
          <w:color w:val="FF0000"/>
          <w:szCs w:val="24"/>
          <w:u w:val="single"/>
        </w:rPr>
      </w:pPr>
      <w:r w:rsidRPr="00AE01B0">
        <w:rPr>
          <w:rFonts w:asciiTheme="minorHAnsi" w:hAnsiTheme="minorHAnsi" w:cstheme="minorHAnsi"/>
          <w:szCs w:val="24"/>
        </w:rPr>
        <w:t>V</w:t>
      </w:r>
      <w:r w:rsidR="00AE01B0">
        <w:rPr>
          <w:rFonts w:asciiTheme="minorHAnsi" w:hAnsiTheme="minorHAnsi" w:cstheme="minorHAnsi"/>
          <w:szCs w:val="24"/>
        </w:rPr>
        <w:t>ý</w:t>
      </w:r>
      <w:r w:rsidR="00B458B9" w:rsidRPr="00AE01B0">
        <w:rPr>
          <w:rFonts w:asciiTheme="minorHAnsi" w:hAnsiTheme="minorHAnsi" w:cstheme="minorHAnsi"/>
          <w:szCs w:val="24"/>
        </w:rPr>
        <w:t>m</w:t>
      </w:r>
      <w:r w:rsidR="00AE01B0">
        <w:rPr>
          <w:rFonts w:asciiTheme="minorHAnsi" w:hAnsiTheme="minorHAnsi" w:cstheme="minorHAnsi"/>
          <w:szCs w:val="24"/>
        </w:rPr>
        <w:t>ěna</w:t>
      </w:r>
      <w:r w:rsidR="001775AA" w:rsidRPr="00AE01B0">
        <w:rPr>
          <w:rFonts w:asciiTheme="minorHAnsi" w:hAnsiTheme="minorHAnsi" w:cstheme="minorHAnsi"/>
          <w:szCs w:val="24"/>
        </w:rPr>
        <w:t xml:space="preserve"> kabin</w:t>
      </w:r>
      <w:r w:rsidR="00AE01B0">
        <w:rPr>
          <w:rFonts w:asciiTheme="minorHAnsi" w:hAnsiTheme="minorHAnsi" w:cstheme="minorHAnsi"/>
          <w:szCs w:val="24"/>
        </w:rPr>
        <w:t>y</w:t>
      </w:r>
      <w:r w:rsidR="001775AA" w:rsidRPr="00AE01B0">
        <w:rPr>
          <w:rFonts w:asciiTheme="minorHAnsi" w:hAnsiTheme="minorHAnsi" w:cstheme="minorHAnsi"/>
          <w:szCs w:val="24"/>
        </w:rPr>
        <w:t xml:space="preserve"> výtahu, šachetní</w:t>
      </w:r>
      <w:r w:rsidR="00AE01B0">
        <w:rPr>
          <w:rFonts w:asciiTheme="minorHAnsi" w:hAnsiTheme="minorHAnsi" w:cstheme="minorHAnsi"/>
          <w:szCs w:val="24"/>
        </w:rPr>
        <w:t>ch</w:t>
      </w:r>
      <w:r w:rsidR="001775AA" w:rsidRPr="00AE01B0">
        <w:rPr>
          <w:rFonts w:asciiTheme="minorHAnsi" w:hAnsiTheme="minorHAnsi" w:cstheme="minorHAnsi"/>
          <w:szCs w:val="24"/>
        </w:rPr>
        <w:t xml:space="preserve"> a kabinov</w:t>
      </w:r>
      <w:r w:rsidR="00AE01B0">
        <w:rPr>
          <w:rFonts w:asciiTheme="minorHAnsi" w:hAnsiTheme="minorHAnsi" w:cstheme="minorHAnsi"/>
          <w:szCs w:val="24"/>
        </w:rPr>
        <w:t>ých</w:t>
      </w:r>
      <w:r w:rsidR="001775AA" w:rsidRPr="00AE01B0">
        <w:rPr>
          <w:rFonts w:asciiTheme="minorHAnsi" w:hAnsiTheme="minorHAnsi" w:cstheme="minorHAnsi"/>
          <w:szCs w:val="24"/>
        </w:rPr>
        <w:t xml:space="preserve"> dveř</w:t>
      </w:r>
      <w:r w:rsidR="00AE01B0">
        <w:rPr>
          <w:rFonts w:asciiTheme="minorHAnsi" w:hAnsiTheme="minorHAnsi" w:cstheme="minorHAnsi"/>
          <w:szCs w:val="24"/>
        </w:rPr>
        <w:t>í</w:t>
      </w:r>
      <w:r w:rsidR="00413C17">
        <w:rPr>
          <w:rFonts w:asciiTheme="minorHAnsi" w:hAnsiTheme="minorHAnsi" w:cstheme="minorHAnsi"/>
          <w:szCs w:val="24"/>
        </w:rPr>
        <w:t xml:space="preserve">, včetně </w:t>
      </w:r>
      <w:r w:rsidR="00A56D8F" w:rsidRPr="00AE01B0">
        <w:rPr>
          <w:rFonts w:asciiTheme="minorHAnsi" w:hAnsiTheme="minorHAnsi" w:cstheme="minorHAnsi"/>
          <w:szCs w:val="24"/>
        </w:rPr>
        <w:t>kompletn</w:t>
      </w:r>
      <w:r w:rsidR="00AE01B0">
        <w:rPr>
          <w:rFonts w:asciiTheme="minorHAnsi" w:hAnsiTheme="minorHAnsi" w:cstheme="minorHAnsi"/>
          <w:szCs w:val="24"/>
        </w:rPr>
        <w:t>í</w:t>
      </w:r>
      <w:r w:rsidR="00A56D8F" w:rsidRPr="00AE01B0">
        <w:rPr>
          <w:rFonts w:asciiTheme="minorHAnsi" w:hAnsiTheme="minorHAnsi" w:cstheme="minorHAnsi"/>
          <w:szCs w:val="24"/>
        </w:rPr>
        <w:t xml:space="preserve"> </w:t>
      </w:r>
      <w:r w:rsidR="001775AA" w:rsidRPr="00AE01B0">
        <w:rPr>
          <w:rFonts w:asciiTheme="minorHAnsi" w:hAnsiTheme="minorHAnsi" w:cstheme="minorHAnsi"/>
          <w:szCs w:val="24"/>
        </w:rPr>
        <w:t>demont</w:t>
      </w:r>
      <w:r w:rsidR="00AE01B0">
        <w:rPr>
          <w:rFonts w:asciiTheme="minorHAnsi" w:hAnsiTheme="minorHAnsi" w:cstheme="minorHAnsi"/>
          <w:szCs w:val="24"/>
        </w:rPr>
        <w:t>áž</w:t>
      </w:r>
      <w:r w:rsidR="00413C17">
        <w:rPr>
          <w:rFonts w:asciiTheme="minorHAnsi" w:hAnsiTheme="minorHAnsi" w:cstheme="minorHAnsi"/>
          <w:szCs w:val="24"/>
        </w:rPr>
        <w:t>e</w:t>
      </w:r>
      <w:r w:rsidR="001775AA" w:rsidRPr="00AE01B0">
        <w:rPr>
          <w:rFonts w:asciiTheme="minorHAnsi" w:hAnsiTheme="minorHAnsi" w:cstheme="minorHAnsi"/>
          <w:szCs w:val="24"/>
        </w:rPr>
        <w:t xml:space="preserve"> elektroinstalac</w:t>
      </w:r>
      <w:r w:rsidR="00AE01B0">
        <w:rPr>
          <w:rFonts w:asciiTheme="minorHAnsi" w:hAnsiTheme="minorHAnsi" w:cstheme="minorHAnsi"/>
          <w:szCs w:val="24"/>
        </w:rPr>
        <w:t>e</w:t>
      </w:r>
      <w:r w:rsidR="001775AA" w:rsidRPr="00AE01B0">
        <w:rPr>
          <w:rFonts w:asciiTheme="minorHAnsi" w:hAnsiTheme="minorHAnsi" w:cstheme="minorHAnsi"/>
          <w:szCs w:val="24"/>
        </w:rPr>
        <w:t xml:space="preserve"> a instal</w:t>
      </w:r>
      <w:r w:rsidR="00AE01B0">
        <w:rPr>
          <w:rFonts w:asciiTheme="minorHAnsi" w:hAnsiTheme="minorHAnsi" w:cstheme="minorHAnsi"/>
          <w:szCs w:val="24"/>
        </w:rPr>
        <w:t>ace nové</w:t>
      </w:r>
      <w:r w:rsidR="00413C17">
        <w:rPr>
          <w:rFonts w:asciiTheme="minorHAnsi" w:hAnsiTheme="minorHAnsi" w:cstheme="minorHAnsi"/>
          <w:szCs w:val="24"/>
        </w:rPr>
        <w:t>, vše minimálně v tomto rozsahu</w:t>
      </w:r>
      <w:r w:rsidR="001775AA" w:rsidRPr="00AE01B0">
        <w:rPr>
          <w:rFonts w:asciiTheme="minorHAnsi" w:hAnsiTheme="minorHAnsi" w:cstheme="minorHAnsi"/>
          <w:szCs w:val="24"/>
        </w:rPr>
        <w:t>:</w:t>
      </w:r>
    </w:p>
    <w:p w14:paraId="2357B5BF" w14:textId="5A4ECB11" w:rsidR="00B916CE" w:rsidRPr="00AE01B0" w:rsidRDefault="00B916CE" w:rsidP="00B916CE">
      <w:pPr>
        <w:pStyle w:val="Zkladntext"/>
        <w:ind w:left="360"/>
        <w:rPr>
          <w:rFonts w:asciiTheme="minorHAnsi" w:hAnsiTheme="minorHAnsi" w:cstheme="minorHAnsi"/>
          <w:szCs w:val="16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8C40F6" w14:paraId="14FCD00D" w14:textId="77777777" w:rsidTr="00413C17">
        <w:tc>
          <w:tcPr>
            <w:tcW w:w="7655" w:type="dxa"/>
            <w:vAlign w:val="center"/>
          </w:tcPr>
          <w:p w14:paraId="314339E7" w14:textId="7FEF25FE" w:rsidR="008C40F6" w:rsidRPr="008C40F6" w:rsidRDefault="008C40F6" w:rsidP="00413C17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8C40F6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Elektroinstalace </w:t>
            </w:r>
          </w:p>
          <w:p w14:paraId="17A4E2C2" w14:textId="77777777" w:rsidR="008C40F6" w:rsidRPr="008C40F6" w:rsidRDefault="008C40F6" w:rsidP="008C40F6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2B9BD9BC" w14:textId="7E786E1E" w:rsidR="008C40F6" w:rsidRPr="008C40F6" w:rsidRDefault="008C40F6" w:rsidP="008C40F6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C40F6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3968E0" w14:paraId="240B7D47" w14:textId="77777777" w:rsidTr="00FC2E98">
        <w:tc>
          <w:tcPr>
            <w:tcW w:w="7655" w:type="dxa"/>
          </w:tcPr>
          <w:p w14:paraId="41C63287" w14:textId="6FA3198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 xml:space="preserve">ozvaděč s mikroprocesorovým řídícím systémem a frekvenčním měničem v nové skříni, </w:t>
            </w:r>
            <w:r w:rsidRPr="00A12564">
              <w:rPr>
                <w:rFonts w:asciiTheme="minorHAnsi" w:hAnsiTheme="minorHAnsi" w:cstheme="minorHAnsi"/>
                <w:szCs w:val="24"/>
              </w:rPr>
              <w:t>uzamykatelný hlavní vypínač s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A12564">
              <w:rPr>
                <w:rFonts w:asciiTheme="minorHAnsi" w:hAnsiTheme="minorHAnsi" w:cstheme="minorHAnsi"/>
                <w:szCs w:val="24"/>
              </w:rPr>
              <w:t>jištěním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9" w:type="dxa"/>
          </w:tcPr>
          <w:p w14:paraId="6B8D3A89" w14:textId="2B8B1626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FC0C7CE" w14:textId="77777777" w:rsidTr="00FC2E98">
        <w:tc>
          <w:tcPr>
            <w:tcW w:w="7655" w:type="dxa"/>
          </w:tcPr>
          <w:p w14:paraId="67D1C8A9" w14:textId="5ED0A124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V</w:t>
            </w:r>
            <w:r w:rsidRPr="00A12564">
              <w:rPr>
                <w:rFonts w:asciiTheme="minorHAnsi" w:hAnsiTheme="minorHAnsi" w:cstheme="minorHAnsi"/>
                <w:szCs w:val="24"/>
              </w:rPr>
              <w:t>ýtahový rozvaděč neblokov</w:t>
            </w:r>
            <w:r>
              <w:rPr>
                <w:rFonts w:asciiTheme="minorHAnsi" w:hAnsiTheme="minorHAnsi" w:cstheme="minorHAnsi"/>
                <w:szCs w:val="24"/>
              </w:rPr>
              <w:t>aný</w:t>
            </w:r>
            <w:r w:rsidRPr="00A12564">
              <w:rPr>
                <w:rFonts w:asciiTheme="minorHAnsi" w:hAnsiTheme="minorHAnsi" w:cstheme="minorHAnsi"/>
                <w:szCs w:val="24"/>
              </w:rPr>
              <w:t xml:space="preserve"> a přístup do něj nepodmíněn připojením externího testeru nebo firemního software z PC </w:t>
            </w:r>
            <w:r w:rsidRPr="00A12564">
              <w:rPr>
                <w:rFonts w:asciiTheme="minorHAnsi" w:hAnsiTheme="minorHAnsi" w:cstheme="minorHAnsi"/>
              </w:rPr>
              <w:t>(ovladač pro čtení dat bude umožňovat nezávislost ve volbě servisní organizace)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559" w:type="dxa"/>
          </w:tcPr>
          <w:p w14:paraId="760BDA40" w14:textId="11DD8719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2A7504B" w14:textId="77777777" w:rsidTr="00FC2E98">
        <w:tc>
          <w:tcPr>
            <w:tcW w:w="7655" w:type="dxa"/>
          </w:tcPr>
          <w:p w14:paraId="61BDFBBB" w14:textId="4A2BA8D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V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enkovní přivolávače v nerezovém provedení, s vyšší mechanickou odolností proti poškození (tzv. provedení „</w:t>
            </w:r>
            <w:proofErr w:type="spellStart"/>
            <w:r w:rsidRPr="00A12564">
              <w:rPr>
                <w:rFonts w:asciiTheme="minorHAnsi" w:hAnsiTheme="minorHAnsi" w:cstheme="minorHAnsi"/>
                <w:bCs/>
                <w:szCs w:val="24"/>
              </w:rPr>
              <w:t>antivandal</w:t>
            </w:r>
            <w:proofErr w:type="spellEnd"/>
            <w:r w:rsidRPr="00A12564">
              <w:rPr>
                <w:rFonts w:asciiTheme="minorHAnsi" w:hAnsiTheme="minorHAnsi" w:cstheme="minorHAnsi"/>
                <w:bCs/>
                <w:szCs w:val="24"/>
              </w:rPr>
              <w:t>“), s polohovou signalizací ve všech nástupních stanicích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06F233A" w14:textId="7A949502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736B428" w14:textId="77777777" w:rsidTr="00FC2E98">
        <w:tc>
          <w:tcPr>
            <w:tcW w:w="7655" w:type="dxa"/>
          </w:tcPr>
          <w:p w14:paraId="77C0407C" w14:textId="165DD019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O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světlení šachty, tlačítko STOP, zásuvka 230 V, nouzová signalizace a inspekční jízda do prohlubně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559" w:type="dxa"/>
          </w:tcPr>
          <w:p w14:paraId="2576BCD3" w14:textId="31256025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609F35DB" w14:textId="77777777" w:rsidTr="00FC2E98">
        <w:tc>
          <w:tcPr>
            <w:tcW w:w="7655" w:type="dxa"/>
          </w:tcPr>
          <w:p w14:paraId="68AA43A3" w14:textId="7A1C55D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nímače polohy na stře</w:t>
            </w:r>
            <w:r>
              <w:rPr>
                <w:rFonts w:asciiTheme="minorHAnsi" w:hAnsiTheme="minorHAnsi" w:cstheme="minorHAnsi"/>
                <w:bCs/>
                <w:szCs w:val="24"/>
              </w:rPr>
              <w:t>še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 xml:space="preserve"> kabiny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66F1ADA3" w14:textId="01E62D02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D9CF6E1" w14:textId="77777777" w:rsidTr="00FC2E98">
        <w:tc>
          <w:tcPr>
            <w:tcW w:w="7655" w:type="dxa"/>
          </w:tcPr>
          <w:p w14:paraId="56E2051F" w14:textId="14937B06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Z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ávěsný silový a signálový kabel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559" w:type="dxa"/>
          </w:tcPr>
          <w:p w14:paraId="37EB6C0D" w14:textId="765956BA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45DBB2AF" w14:textId="77777777" w:rsidTr="00FC2E98">
        <w:tc>
          <w:tcPr>
            <w:tcW w:w="7655" w:type="dxa"/>
          </w:tcPr>
          <w:p w14:paraId="504FEF87" w14:textId="7FD07906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A12564">
              <w:rPr>
                <w:rFonts w:asciiTheme="minorHAnsi" w:hAnsiTheme="minorHAnsi" w:cstheme="minorHAnsi"/>
                <w:szCs w:val="24"/>
              </w:rPr>
              <w:t xml:space="preserve">vladačová kombinace klece v nerezovém nebo plastovém table v provedení </w:t>
            </w:r>
            <w:r>
              <w:rPr>
                <w:rFonts w:asciiTheme="minorHAnsi" w:hAnsiTheme="minorHAnsi" w:cstheme="minorHAnsi"/>
                <w:szCs w:val="24"/>
              </w:rPr>
              <w:t>„</w:t>
            </w:r>
            <w:proofErr w:type="spellStart"/>
            <w:r w:rsidRPr="00A12564">
              <w:rPr>
                <w:rFonts w:asciiTheme="minorHAnsi" w:hAnsiTheme="minorHAnsi" w:cstheme="minorHAnsi"/>
                <w:szCs w:val="24"/>
              </w:rPr>
              <w:t>antivandal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“</w:t>
            </w:r>
            <w:r w:rsidRPr="00A12564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 xml:space="preserve">Braillovy a </w:t>
            </w:r>
            <w:proofErr w:type="spellStart"/>
            <w:r w:rsidRPr="00A12564">
              <w:rPr>
                <w:rFonts w:asciiTheme="minorHAnsi" w:hAnsiTheme="minorHAnsi" w:cstheme="minorHAnsi"/>
                <w:bCs/>
                <w:szCs w:val="24"/>
              </w:rPr>
              <w:t>reliefní</w:t>
            </w:r>
            <w:proofErr w:type="spellEnd"/>
            <w:r w:rsidRPr="00A12564">
              <w:rPr>
                <w:rFonts w:asciiTheme="minorHAnsi" w:hAnsiTheme="minorHAnsi" w:cstheme="minorHAnsi"/>
                <w:bCs/>
                <w:szCs w:val="24"/>
              </w:rPr>
              <w:t xml:space="preserve"> znaky</w:t>
            </w:r>
            <w:r w:rsidRPr="00A12564">
              <w:rPr>
                <w:rFonts w:asciiTheme="minorHAnsi" w:hAnsiTheme="minorHAnsi" w:cstheme="minorHAnsi"/>
                <w:szCs w:val="24"/>
              </w:rPr>
              <w:t xml:space="preserve"> s polohovou signalizací klece, tlačítkem otevření dveří a nouze, nouzovým osvětlením, signalizací přetížení, příjezdovým gongem a 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obousměrným dorozumívacím zařízením mezi klecí a stálou vyprošťovací službou (GSM bránou)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559" w:type="dxa"/>
          </w:tcPr>
          <w:p w14:paraId="25A4FF1D" w14:textId="5C6115D5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9465898" w14:textId="77777777" w:rsidTr="00FC2E98">
        <w:tc>
          <w:tcPr>
            <w:tcW w:w="7655" w:type="dxa"/>
          </w:tcPr>
          <w:p w14:paraId="1862B16D" w14:textId="58B923F4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A12564">
              <w:rPr>
                <w:rFonts w:asciiTheme="minorHAnsi" w:hAnsiTheme="minorHAnsi" w:cstheme="minorHAnsi"/>
              </w:rPr>
              <w:t>onitoring; automatické zasílání SMS zpráv v případě neprovozuschopnosti výtahu servisní organizaci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559" w:type="dxa"/>
          </w:tcPr>
          <w:p w14:paraId="1D3D71E0" w14:textId="138F6B51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C01572E" w14:textId="77777777" w:rsidTr="00FC2E98">
        <w:tc>
          <w:tcPr>
            <w:tcW w:w="7655" w:type="dxa"/>
          </w:tcPr>
          <w:p w14:paraId="7AC19E39" w14:textId="6E258E42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</w:rPr>
              <w:t>SIM</w:t>
            </w:r>
            <w:r w:rsidRPr="00A12564">
              <w:rPr>
                <w:rFonts w:asciiTheme="minorHAnsi" w:hAnsiTheme="minorHAnsi" w:cstheme="minorHAnsi"/>
                <w:bCs/>
              </w:rPr>
              <w:t xml:space="preserve"> karta a ceny hovorů jsou obsaženy v paušální ceně servisu výtahu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A1256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DFFD32" w14:textId="0014BB3A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7B526E87" w14:textId="77777777" w:rsidTr="00FC2E98">
        <w:tc>
          <w:tcPr>
            <w:tcW w:w="7655" w:type="dxa"/>
          </w:tcPr>
          <w:p w14:paraId="3A7A6ED5" w14:textId="7AA1212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kříňka revizní jízdy na střechu kabiny, koncový vypínač na střechu kabiny</w:t>
            </w:r>
          </w:p>
        </w:tc>
        <w:tc>
          <w:tcPr>
            <w:tcW w:w="1559" w:type="dxa"/>
          </w:tcPr>
          <w:p w14:paraId="05FAA32B" w14:textId="365F4769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6ACA1F8" w14:textId="77777777" w:rsidTr="00FC2E98">
        <w:tc>
          <w:tcPr>
            <w:tcW w:w="7655" w:type="dxa"/>
          </w:tcPr>
          <w:p w14:paraId="24671CF1" w14:textId="530289C4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Z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esílení intenzity osvětlení strojovny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proti stávajícím provedení. </w:t>
            </w:r>
          </w:p>
        </w:tc>
        <w:tc>
          <w:tcPr>
            <w:tcW w:w="1559" w:type="dxa"/>
          </w:tcPr>
          <w:p w14:paraId="22CE129C" w14:textId="0043487D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6F819A69" w14:textId="77777777" w:rsidTr="00FC2E98">
        <w:tc>
          <w:tcPr>
            <w:tcW w:w="7655" w:type="dxa"/>
          </w:tcPr>
          <w:p w14:paraId="2C9FFCAF" w14:textId="21813F9F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K</w:t>
            </w:r>
            <w:r w:rsidRPr="00A12564">
              <w:rPr>
                <w:rFonts w:asciiTheme="minorHAnsi" w:hAnsiTheme="minorHAnsi" w:cstheme="minorHAnsi"/>
                <w:bCs/>
                <w:szCs w:val="24"/>
              </w:rPr>
              <w:t>ompletní nové propojení osazených přístrojů v šachtě, strojovně i kleci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559" w:type="dxa"/>
          </w:tcPr>
          <w:p w14:paraId="10AD9D8B" w14:textId="30408D26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05C21204" w14:textId="77777777" w:rsidTr="00FC2E98">
        <w:tc>
          <w:tcPr>
            <w:tcW w:w="7655" w:type="dxa"/>
          </w:tcPr>
          <w:p w14:paraId="5A0DA1D5" w14:textId="1EBE8215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</w:t>
            </w:r>
            <w:r w:rsidRPr="00A12564">
              <w:rPr>
                <w:rFonts w:asciiTheme="minorHAnsi" w:hAnsiTheme="minorHAnsi" w:cstheme="minorHAnsi"/>
                <w:szCs w:val="16"/>
              </w:rPr>
              <w:t xml:space="preserve">lasová signalizace polohy kabiny výtahu. </w:t>
            </w:r>
          </w:p>
        </w:tc>
        <w:tc>
          <w:tcPr>
            <w:tcW w:w="1559" w:type="dxa"/>
          </w:tcPr>
          <w:p w14:paraId="5806539A" w14:textId="3773A4F4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573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8C40F6" w14:paraId="26D81407" w14:textId="77777777" w:rsidTr="00413C17">
        <w:tc>
          <w:tcPr>
            <w:tcW w:w="7655" w:type="dxa"/>
          </w:tcPr>
          <w:p w14:paraId="0139D97B" w14:textId="247F7C05" w:rsidR="008C40F6" w:rsidRDefault="00413C17" w:rsidP="008C40F6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Z</w:t>
            </w:r>
            <w:r w:rsidR="008C40F6" w:rsidRPr="00A12564">
              <w:rPr>
                <w:rFonts w:asciiTheme="minorHAnsi" w:hAnsiTheme="minorHAnsi" w:cstheme="minorHAnsi"/>
                <w:szCs w:val="16"/>
              </w:rPr>
              <w:t>áložní zdroj pro nouzový sjezd výtahu do nejbližší stanice při výpadku el. proudu (15 min jízdy), vč. montáže</w:t>
            </w:r>
            <w:r>
              <w:rPr>
                <w:rFonts w:asciiTheme="minorHAnsi" w:hAnsiTheme="minorHAnsi" w:cstheme="minorHAnsi"/>
                <w:szCs w:val="16"/>
              </w:rPr>
              <w:t>.</w:t>
            </w:r>
            <w:r w:rsidR="008C40F6" w:rsidRPr="00A12564">
              <w:rPr>
                <w:rFonts w:asciiTheme="minorHAnsi" w:hAnsiTheme="minorHAnsi" w:cstheme="minorHAnsi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358F5BD" w14:textId="6A8BE4B4" w:rsidR="008C40F6" w:rsidRDefault="003968E0" w:rsidP="00413C17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312E63EA" w14:textId="77777777" w:rsidR="001775AA" w:rsidRPr="00AE01B0" w:rsidRDefault="001775AA" w:rsidP="001775AA">
      <w:pPr>
        <w:pStyle w:val="Zkladntext"/>
        <w:ind w:left="720"/>
        <w:rPr>
          <w:rFonts w:asciiTheme="minorHAnsi" w:hAnsiTheme="minorHAnsi" w:cstheme="minorHAnsi"/>
          <w:sz w:val="16"/>
          <w:szCs w:val="16"/>
        </w:rPr>
      </w:pPr>
    </w:p>
    <w:p w14:paraId="148A5C9F" w14:textId="1B100A05" w:rsidR="00413C17" w:rsidRDefault="00413C17" w:rsidP="00BF4F9A">
      <w:pPr>
        <w:pStyle w:val="Zkladntext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413C17" w:rsidRPr="008C40F6" w14:paraId="66DA59E9" w14:textId="77777777" w:rsidTr="00826F95">
        <w:tc>
          <w:tcPr>
            <w:tcW w:w="7655" w:type="dxa"/>
            <w:vAlign w:val="center"/>
          </w:tcPr>
          <w:p w14:paraId="16E6BDDF" w14:textId="64D7CDD1" w:rsidR="00413C17" w:rsidRPr="008C40F6" w:rsidRDefault="00413C17" w:rsidP="00826F95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413C17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Kabina výtahu o půdorysném rozměru 1.100 mm x </w:t>
            </w:r>
            <w:r w:rsidR="00BC6C9E">
              <w:rPr>
                <w:rFonts w:asciiTheme="minorHAnsi" w:hAnsiTheme="minorHAnsi" w:cstheme="minorHAnsi"/>
                <w:b/>
                <w:szCs w:val="24"/>
                <w:u w:val="single"/>
              </w:rPr>
              <w:t>1</w:t>
            </w:r>
            <w:r w:rsidRPr="00413C17">
              <w:rPr>
                <w:rFonts w:asciiTheme="minorHAnsi" w:hAnsiTheme="minorHAnsi" w:cstheme="minorHAnsi"/>
                <w:b/>
                <w:szCs w:val="24"/>
                <w:u w:val="single"/>
              </w:rPr>
              <w:t>.</w:t>
            </w:r>
            <w:r w:rsidR="00BC6C9E">
              <w:rPr>
                <w:rFonts w:asciiTheme="minorHAnsi" w:hAnsiTheme="minorHAnsi" w:cstheme="minorHAnsi"/>
                <w:b/>
                <w:szCs w:val="24"/>
                <w:u w:val="single"/>
              </w:rPr>
              <w:t>4</w:t>
            </w:r>
            <w:r w:rsidRPr="00413C17">
              <w:rPr>
                <w:rFonts w:asciiTheme="minorHAnsi" w:hAnsiTheme="minorHAnsi" w:cstheme="minorHAnsi"/>
                <w:b/>
                <w:szCs w:val="24"/>
                <w:u w:val="single"/>
              </w:rPr>
              <w:t>00 mm</w:t>
            </w:r>
          </w:p>
          <w:p w14:paraId="2D0ECC5C" w14:textId="77777777" w:rsidR="00413C17" w:rsidRPr="008C40F6" w:rsidRDefault="00413C17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2BC2AFAD" w14:textId="77777777" w:rsidR="00413C17" w:rsidRPr="008C40F6" w:rsidRDefault="00413C17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C40F6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3968E0" w14:paraId="24776CA6" w14:textId="77777777" w:rsidTr="0063562C">
        <w:tc>
          <w:tcPr>
            <w:tcW w:w="7655" w:type="dxa"/>
          </w:tcPr>
          <w:p w14:paraId="61B82638" w14:textId="037A0FFA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ám klece ve vrchním nátěru s vodícími čelistmi, 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samomazači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>, obousměrnými zachycovači a hlídačem lan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9" w:type="dxa"/>
          </w:tcPr>
          <w:p w14:paraId="709F25BB" w14:textId="2E89033F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57F974C9" w14:textId="77777777" w:rsidTr="0063562C">
        <w:tc>
          <w:tcPr>
            <w:tcW w:w="7655" w:type="dxa"/>
          </w:tcPr>
          <w:p w14:paraId="148FDD92" w14:textId="44CFD616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O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pláštění boků kabiny v provedení 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komaxit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 xml:space="preserve"> v odstínu RAL s nerez doplňky (rohy kabiny, 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okopové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 xml:space="preserve"> plechy)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 včetně větracích otvorů, madlo na zadní nebo boční stěně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9" w:type="dxa"/>
          </w:tcPr>
          <w:p w14:paraId="6E33E588" w14:textId="594E5E5A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7CCCB1D5" w14:textId="77777777" w:rsidTr="0063562C">
        <w:tc>
          <w:tcPr>
            <w:tcW w:w="7655" w:type="dxa"/>
          </w:tcPr>
          <w:p w14:paraId="18022FE5" w14:textId="51807102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trop kabiny v provedení plech s povrchovou úpravou 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komaxit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 xml:space="preserve"> – barva bílá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6F414BF" w14:textId="2E869410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73865EA7" w14:textId="77777777" w:rsidTr="0063562C">
        <w:tc>
          <w:tcPr>
            <w:tcW w:w="7655" w:type="dxa"/>
          </w:tcPr>
          <w:p w14:paraId="53CF3F66" w14:textId="0E2F6C63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72766B">
              <w:rPr>
                <w:rFonts w:asciiTheme="minorHAnsi" w:hAnsiTheme="minorHAnsi" w:cstheme="minorHAnsi"/>
                <w:szCs w:val="24"/>
              </w:rPr>
              <w:t>odlaha kabiny s 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vinilovou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 xml:space="preserve"> krytinou typu 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Altro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 xml:space="preserve"> a tenzometrickým vážícím zařízením pod podlahou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50C0122E" w14:textId="7BEAFCD4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5A51A0B" w14:textId="77777777" w:rsidTr="0063562C">
        <w:tc>
          <w:tcPr>
            <w:tcW w:w="7655" w:type="dxa"/>
          </w:tcPr>
          <w:p w14:paraId="04EA14BF" w14:textId="0222357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řejezdový plech (ochranná deska), zábradlí a </w:t>
            </w:r>
            <w:proofErr w:type="spellStart"/>
            <w:r w:rsidRPr="0072766B">
              <w:rPr>
                <w:rFonts w:asciiTheme="minorHAnsi" w:hAnsiTheme="minorHAnsi" w:cstheme="minorHAnsi"/>
                <w:szCs w:val="24"/>
              </w:rPr>
              <w:t>okopové</w:t>
            </w:r>
            <w:proofErr w:type="spellEnd"/>
            <w:r w:rsidRPr="0072766B">
              <w:rPr>
                <w:rFonts w:asciiTheme="minorHAnsi" w:hAnsiTheme="minorHAnsi" w:cstheme="minorHAnsi"/>
                <w:szCs w:val="24"/>
              </w:rPr>
              <w:t xml:space="preserve"> plechy na strop klece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232AA267" w14:textId="00F25B1D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77ADF2F2" w14:textId="77777777" w:rsidTr="0063562C">
        <w:tc>
          <w:tcPr>
            <w:tcW w:w="7655" w:type="dxa"/>
          </w:tcPr>
          <w:p w14:paraId="19E4DC8F" w14:textId="3BDA47A9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72766B">
              <w:rPr>
                <w:rFonts w:asciiTheme="minorHAnsi" w:hAnsiTheme="minorHAnsi" w:cstheme="minorHAnsi"/>
                <w:szCs w:val="24"/>
              </w:rPr>
              <w:t>světlení kabin</w:t>
            </w:r>
            <w:r>
              <w:rPr>
                <w:rFonts w:asciiTheme="minorHAnsi" w:hAnsiTheme="minorHAnsi" w:cstheme="minorHAnsi"/>
                <w:szCs w:val="24"/>
              </w:rPr>
              <w:t>y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 - LED panely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  <w:r w:rsidRPr="0072766B">
              <w:rPr>
                <w:rFonts w:asciiTheme="minorHAnsi" w:hAnsiTheme="minorHAnsi" w:cstheme="minorHAnsi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7BEE1524" w14:textId="6C9E1204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0598661" w14:textId="77777777" w:rsidTr="0063562C">
        <w:tc>
          <w:tcPr>
            <w:tcW w:w="7655" w:type="dxa"/>
          </w:tcPr>
          <w:p w14:paraId="1C3DA99F" w14:textId="17A3827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K</w:t>
            </w:r>
            <w:r w:rsidRPr="0072766B">
              <w:rPr>
                <w:rFonts w:asciiTheme="minorHAnsi" w:hAnsiTheme="minorHAnsi" w:cstheme="minorHAnsi"/>
                <w:bCs/>
                <w:szCs w:val="24"/>
              </w:rPr>
              <w:t xml:space="preserve">abina bude osazeny automatickými 2 </w:t>
            </w:r>
            <w:proofErr w:type="spellStart"/>
            <w:r w:rsidRPr="0072766B">
              <w:rPr>
                <w:rFonts w:asciiTheme="minorHAnsi" w:hAnsiTheme="minorHAnsi" w:cstheme="minorHAnsi"/>
                <w:bCs/>
                <w:szCs w:val="24"/>
              </w:rPr>
              <w:t>křídlými</w:t>
            </w:r>
            <w:proofErr w:type="spellEnd"/>
            <w:r w:rsidRPr="0072766B">
              <w:rPr>
                <w:rFonts w:asciiTheme="minorHAnsi" w:hAnsiTheme="minorHAnsi" w:cstheme="minorHAnsi"/>
                <w:bCs/>
                <w:szCs w:val="24"/>
              </w:rPr>
              <w:t xml:space="preserve"> stranou posuvnými dveřmi – světlá šíře vstupu </w:t>
            </w: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  <w:r w:rsidRPr="0072766B">
              <w:rPr>
                <w:rFonts w:asciiTheme="minorHAnsi" w:hAnsiTheme="minorHAnsi" w:cstheme="minorHAnsi"/>
                <w:bCs/>
                <w:szCs w:val="24"/>
              </w:rPr>
              <w:t>00 mm</w:t>
            </w:r>
          </w:p>
        </w:tc>
        <w:tc>
          <w:tcPr>
            <w:tcW w:w="1559" w:type="dxa"/>
          </w:tcPr>
          <w:p w14:paraId="04A1056B" w14:textId="07262349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7FC637B" w14:textId="77777777" w:rsidTr="0063562C">
        <w:tc>
          <w:tcPr>
            <w:tcW w:w="7655" w:type="dxa"/>
          </w:tcPr>
          <w:p w14:paraId="75850D07" w14:textId="6F2CAFA9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N</w:t>
            </w:r>
            <w:r w:rsidRPr="0072766B">
              <w:rPr>
                <w:rFonts w:asciiTheme="minorHAnsi" w:hAnsiTheme="minorHAnsi" w:cstheme="minorHAnsi"/>
                <w:szCs w:val="16"/>
              </w:rPr>
              <w:t xml:space="preserve">a čelní stěnu umístit zrcadlo ve výšce max. 900 mm (slouží k vizuální kontrole osoby na vozíku při couvání ven z výtahu). </w:t>
            </w:r>
          </w:p>
        </w:tc>
        <w:tc>
          <w:tcPr>
            <w:tcW w:w="1559" w:type="dxa"/>
          </w:tcPr>
          <w:p w14:paraId="0C51C4ED" w14:textId="5D2461E3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4A341074" w14:textId="77777777" w:rsidTr="0063562C">
        <w:tc>
          <w:tcPr>
            <w:tcW w:w="7655" w:type="dxa"/>
          </w:tcPr>
          <w:p w14:paraId="674E2B44" w14:textId="00F7E9EB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V</w:t>
            </w:r>
            <w:r w:rsidRPr="0072766B">
              <w:rPr>
                <w:rFonts w:asciiTheme="minorHAnsi" w:hAnsiTheme="minorHAnsi" w:cstheme="minorHAnsi"/>
                <w:szCs w:val="16"/>
              </w:rPr>
              <w:t xml:space="preserve">ybavit kabinu výtahu sklopným sedátkem v dosahu ovládacího panelu. </w:t>
            </w:r>
          </w:p>
        </w:tc>
        <w:tc>
          <w:tcPr>
            <w:tcW w:w="1559" w:type="dxa"/>
          </w:tcPr>
          <w:p w14:paraId="3CDECB8F" w14:textId="57CC2E69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1CC0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156AE16F" w14:textId="40572EAC" w:rsidR="00413C17" w:rsidRDefault="00413C17" w:rsidP="00BF4F9A">
      <w:pPr>
        <w:pStyle w:val="Zkladntext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EE4529" w:rsidRPr="008C40F6" w14:paraId="60D07B18" w14:textId="77777777" w:rsidTr="00826F95">
        <w:tc>
          <w:tcPr>
            <w:tcW w:w="7655" w:type="dxa"/>
            <w:vAlign w:val="center"/>
          </w:tcPr>
          <w:p w14:paraId="258A01F7" w14:textId="166C493B" w:rsidR="00EE4529" w:rsidRPr="008C40F6" w:rsidRDefault="00EE4529" w:rsidP="00826F95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EE4529">
              <w:rPr>
                <w:rFonts w:asciiTheme="minorHAnsi" w:hAnsiTheme="minorHAnsi" w:cstheme="minorHAnsi"/>
                <w:b/>
                <w:szCs w:val="24"/>
                <w:u w:val="single"/>
              </w:rPr>
              <w:t>Šachetní dveře, š = 800 mm</w:t>
            </w:r>
          </w:p>
          <w:p w14:paraId="3A7A32A1" w14:textId="77777777" w:rsidR="00EE4529" w:rsidRPr="008C40F6" w:rsidRDefault="00EE4529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7CF5126B" w14:textId="77777777" w:rsidR="00EE4529" w:rsidRPr="008C40F6" w:rsidRDefault="00EE4529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C40F6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EE4529" w14:paraId="18B21BFB" w14:textId="77777777" w:rsidTr="00826F95">
        <w:tc>
          <w:tcPr>
            <w:tcW w:w="7655" w:type="dxa"/>
          </w:tcPr>
          <w:p w14:paraId="3ECC5CE7" w14:textId="57A2C1B1" w:rsidR="00EE4529" w:rsidRPr="00AE01B0" w:rsidRDefault="00EE4529" w:rsidP="00EE4529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AE01B0">
              <w:rPr>
                <w:rFonts w:asciiTheme="minorHAnsi" w:hAnsiTheme="minorHAnsi" w:cstheme="minorHAnsi"/>
                <w:szCs w:val="24"/>
              </w:rPr>
              <w:t>utomatické, stranou posuvné T2 s požární odolností EW 60 s povrchovou úpravou KOMAXIT v odstínu RAL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  <w:r w:rsidRPr="00AE01B0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90F3B09" w14:textId="1B3797EF" w:rsidR="00EE4529" w:rsidRDefault="00EE4529" w:rsidP="00826F95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5890A7" w14:textId="4F1D5007" w:rsidR="00EE4529" w:rsidRDefault="003968E0" w:rsidP="00826F95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371F741B" w14:textId="4CB6120A" w:rsidR="00EE4529" w:rsidRDefault="00EE4529" w:rsidP="001775AA">
      <w:pPr>
        <w:pStyle w:val="Zkladntext"/>
        <w:rPr>
          <w:rFonts w:asciiTheme="minorHAnsi" w:hAnsiTheme="minorHAnsi" w:cstheme="minorHAnsi"/>
          <w:b/>
          <w:szCs w:val="24"/>
          <w:u w:val="single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EE4529" w:rsidRPr="008C40F6" w14:paraId="73BCBDCE" w14:textId="77777777" w:rsidTr="00826F95">
        <w:tc>
          <w:tcPr>
            <w:tcW w:w="7655" w:type="dxa"/>
            <w:vAlign w:val="center"/>
          </w:tcPr>
          <w:p w14:paraId="1FDF1F97" w14:textId="7A106D40" w:rsidR="00EE4529" w:rsidRPr="008C40F6" w:rsidRDefault="00EE4529" w:rsidP="00826F95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EE4529">
              <w:rPr>
                <w:rFonts w:asciiTheme="minorHAnsi" w:hAnsiTheme="minorHAnsi" w:cstheme="minorHAnsi"/>
                <w:b/>
                <w:szCs w:val="24"/>
                <w:u w:val="single"/>
              </w:rPr>
              <w:t>Šachta a strojovna</w:t>
            </w:r>
          </w:p>
          <w:p w14:paraId="4DCBA904" w14:textId="77777777" w:rsidR="00EE4529" w:rsidRPr="008C40F6" w:rsidRDefault="00EE4529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191FCB08" w14:textId="77777777" w:rsidR="00EE4529" w:rsidRPr="008C40F6" w:rsidRDefault="00EE4529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C40F6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3968E0" w14:paraId="1505289E" w14:textId="77777777" w:rsidTr="00D6069A">
        <w:tc>
          <w:tcPr>
            <w:tcW w:w="7655" w:type="dxa"/>
          </w:tcPr>
          <w:p w14:paraId="2ACA881D" w14:textId="2F9930CE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26691E">
              <w:rPr>
                <w:rFonts w:asciiTheme="minorHAnsi" w:hAnsiTheme="minorHAnsi" w:cstheme="minorHAnsi"/>
                <w:szCs w:val="24"/>
              </w:rPr>
              <w:t>olyuretanové nárazníky pohlcujících energii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36D4992D" w14:textId="770BE938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43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7FF5812B" w14:textId="77777777" w:rsidTr="00D6069A">
        <w:tc>
          <w:tcPr>
            <w:tcW w:w="7655" w:type="dxa"/>
          </w:tcPr>
          <w:p w14:paraId="01F40401" w14:textId="08CFF4DA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Ž</w:t>
            </w:r>
            <w:r w:rsidRPr="0026691E">
              <w:rPr>
                <w:rFonts w:asciiTheme="minorHAnsi" w:hAnsiTheme="minorHAnsi" w:cstheme="minorHAnsi"/>
                <w:bCs/>
                <w:szCs w:val="24"/>
              </w:rPr>
              <w:t>ebřík do prohlubně výtahu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559" w:type="dxa"/>
          </w:tcPr>
          <w:p w14:paraId="094A3C3C" w14:textId="1EFF118E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43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04B3A3A2" w14:textId="77777777" w:rsidTr="00D6069A">
        <w:tc>
          <w:tcPr>
            <w:tcW w:w="7655" w:type="dxa"/>
          </w:tcPr>
          <w:p w14:paraId="08694860" w14:textId="4335FA4B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26691E">
              <w:rPr>
                <w:rFonts w:asciiTheme="minorHAnsi" w:hAnsiTheme="minorHAnsi" w:cstheme="minorHAnsi"/>
                <w:szCs w:val="24"/>
              </w:rPr>
              <w:t>hrazení dráhy vyvažovacího závaží do výšky 2,5 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9" w:type="dxa"/>
          </w:tcPr>
          <w:p w14:paraId="4A0A3582" w14:textId="3A5147D5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43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0BE426C9" w14:textId="77777777" w:rsidTr="00D6069A">
        <w:tc>
          <w:tcPr>
            <w:tcW w:w="7655" w:type="dxa"/>
          </w:tcPr>
          <w:p w14:paraId="7A992470" w14:textId="11AA83A6" w:rsidR="003968E0" w:rsidRPr="00EE4529" w:rsidRDefault="003968E0" w:rsidP="003968E0">
            <w:pPr>
              <w:pStyle w:val="Zkladntext"/>
              <w:rPr>
                <w:rFonts w:asciiTheme="minorHAnsi" w:hAnsiTheme="minorHAnsi" w:cstheme="minorHAnsi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O</w:t>
            </w:r>
            <w:r w:rsidRPr="00AE01B0">
              <w:rPr>
                <w:rFonts w:asciiTheme="minorHAnsi" w:hAnsiTheme="minorHAnsi" w:cstheme="minorHAnsi"/>
                <w:bCs/>
                <w:szCs w:val="24"/>
              </w:rPr>
              <w:t xml:space="preserve">lemování prostupů strojovna </w:t>
            </w:r>
            <w:r>
              <w:rPr>
                <w:rFonts w:asciiTheme="minorHAnsi" w:hAnsiTheme="minorHAnsi" w:cstheme="minorHAnsi"/>
                <w:bCs/>
                <w:szCs w:val="24"/>
              </w:rPr>
              <w:t>–</w:t>
            </w:r>
            <w:r w:rsidRPr="00AE01B0">
              <w:rPr>
                <w:rFonts w:asciiTheme="minorHAnsi" w:hAnsiTheme="minorHAnsi" w:cstheme="minorHAnsi"/>
                <w:bCs/>
                <w:szCs w:val="24"/>
              </w:rPr>
              <w:t xml:space="preserve"> šachta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559" w:type="dxa"/>
          </w:tcPr>
          <w:p w14:paraId="6017CB6E" w14:textId="5B3D88A6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43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73E00E37" w14:textId="33852A13" w:rsidR="001775AA" w:rsidRDefault="001775AA" w:rsidP="00EE4529">
      <w:pPr>
        <w:pStyle w:val="Zkladntext"/>
        <w:rPr>
          <w:rFonts w:asciiTheme="minorHAnsi" w:hAnsiTheme="minorHAnsi" w:cstheme="minorHAnsi"/>
          <w:sz w:val="16"/>
          <w:szCs w:val="16"/>
        </w:rPr>
      </w:pPr>
    </w:p>
    <w:p w14:paraId="2DCBE607" w14:textId="0244609B" w:rsidR="00EE4529" w:rsidRDefault="00EE4529" w:rsidP="001775AA">
      <w:pPr>
        <w:pStyle w:val="Zkladntext"/>
        <w:ind w:left="720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9198" w:type="dxa"/>
        <w:tblInd w:w="-5" w:type="dxa"/>
        <w:tblLook w:val="04A0" w:firstRow="1" w:lastRow="0" w:firstColumn="1" w:lastColumn="0" w:noHBand="0" w:noVBand="1"/>
      </w:tblPr>
      <w:tblGrid>
        <w:gridCol w:w="7642"/>
        <w:gridCol w:w="1556"/>
      </w:tblGrid>
      <w:tr w:rsidR="00EE4529" w:rsidRPr="008C40F6" w14:paraId="054D9A80" w14:textId="77777777" w:rsidTr="00E650A6">
        <w:trPr>
          <w:trHeight w:val="1208"/>
        </w:trPr>
        <w:tc>
          <w:tcPr>
            <w:tcW w:w="7642" w:type="dxa"/>
            <w:vAlign w:val="center"/>
          </w:tcPr>
          <w:p w14:paraId="495C19F8" w14:textId="344E73BF" w:rsidR="00EE4529" w:rsidRPr="008C40F6" w:rsidRDefault="00A431D7" w:rsidP="00EE4529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24"/>
                <w:u w:val="single"/>
              </w:rPr>
              <w:t>Realizace</w:t>
            </w:r>
          </w:p>
          <w:p w14:paraId="6D5D1C61" w14:textId="77777777" w:rsidR="00EE4529" w:rsidRPr="008C40F6" w:rsidRDefault="00EE4529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6" w:type="dxa"/>
          </w:tcPr>
          <w:p w14:paraId="2816948D" w14:textId="77777777" w:rsidR="00EE4529" w:rsidRPr="008C40F6" w:rsidRDefault="00EE4529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C40F6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3968E0" w14:paraId="3923A1A4" w14:textId="77777777" w:rsidTr="003A12F4">
        <w:trPr>
          <w:trHeight w:val="323"/>
        </w:trPr>
        <w:tc>
          <w:tcPr>
            <w:tcW w:w="7642" w:type="dxa"/>
          </w:tcPr>
          <w:p w14:paraId="1A423405" w14:textId="588B9269" w:rsidR="003968E0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A431D7">
              <w:rPr>
                <w:rFonts w:asciiTheme="minorHAnsi" w:hAnsiTheme="minorHAnsi" w:cstheme="minorHAnsi"/>
                <w:szCs w:val="24"/>
              </w:rPr>
              <w:t>emontáž stávajícího výtahu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6" w:type="dxa"/>
          </w:tcPr>
          <w:p w14:paraId="78D25C16" w14:textId="6069D68B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1EAD93F7" w14:textId="77777777" w:rsidTr="003A12F4">
        <w:trPr>
          <w:trHeight w:val="663"/>
        </w:trPr>
        <w:tc>
          <w:tcPr>
            <w:tcW w:w="7642" w:type="dxa"/>
          </w:tcPr>
          <w:p w14:paraId="0D2CD999" w14:textId="5C82CBED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491776">
              <w:rPr>
                <w:rFonts w:asciiTheme="minorHAnsi" w:hAnsiTheme="minorHAnsi" w:cstheme="minorHAnsi"/>
                <w:szCs w:val="24"/>
              </w:rPr>
              <w:t>ednická oprava a bezprašný nátěr podlahy strojovny, výmalba stěn strojovny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6" w:type="dxa"/>
          </w:tcPr>
          <w:p w14:paraId="0CA485CC" w14:textId="57586E82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F69656F" w14:textId="77777777" w:rsidTr="003A12F4">
        <w:trPr>
          <w:trHeight w:val="323"/>
        </w:trPr>
        <w:tc>
          <w:tcPr>
            <w:tcW w:w="7642" w:type="dxa"/>
          </w:tcPr>
          <w:p w14:paraId="04122EB2" w14:textId="14190F8E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B</w:t>
            </w:r>
            <w:r w:rsidRPr="00491776">
              <w:rPr>
                <w:rFonts w:asciiTheme="minorHAnsi" w:hAnsiTheme="minorHAnsi" w:cstheme="minorHAnsi"/>
                <w:szCs w:val="24"/>
              </w:rPr>
              <w:t>ezprašný nátěr podlahy prohlubně šachty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49177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56" w:type="dxa"/>
          </w:tcPr>
          <w:p w14:paraId="48960C79" w14:textId="76944D29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2538577D" w14:textId="77777777" w:rsidTr="003A12F4">
        <w:trPr>
          <w:trHeight w:val="663"/>
        </w:trPr>
        <w:tc>
          <w:tcPr>
            <w:tcW w:w="7642" w:type="dxa"/>
          </w:tcPr>
          <w:p w14:paraId="4965273E" w14:textId="7EC3BB05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491776">
              <w:rPr>
                <w:rFonts w:asciiTheme="minorHAnsi" w:hAnsiTheme="minorHAnsi" w:cstheme="minorHAnsi"/>
                <w:szCs w:val="24"/>
              </w:rPr>
              <w:t xml:space="preserve">pravy </w:t>
            </w:r>
            <w:r>
              <w:rPr>
                <w:rFonts w:asciiTheme="minorHAnsi" w:hAnsiTheme="minorHAnsi" w:cstheme="minorHAnsi"/>
                <w:szCs w:val="24"/>
              </w:rPr>
              <w:t xml:space="preserve">stavební, </w:t>
            </w:r>
            <w:r w:rsidRPr="00491776">
              <w:rPr>
                <w:rFonts w:asciiTheme="minorHAnsi" w:hAnsiTheme="minorHAnsi" w:cstheme="minorHAnsi"/>
                <w:szCs w:val="24"/>
              </w:rPr>
              <w:t>natěračské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491776">
              <w:rPr>
                <w:rFonts w:asciiTheme="minorHAnsi" w:hAnsiTheme="minorHAnsi" w:cstheme="minorHAnsi"/>
                <w:szCs w:val="24"/>
              </w:rPr>
              <w:t xml:space="preserve"> malířské </w:t>
            </w:r>
            <w:r>
              <w:rPr>
                <w:rFonts w:asciiTheme="minorHAnsi" w:hAnsiTheme="minorHAnsi" w:cstheme="minorHAnsi"/>
                <w:szCs w:val="24"/>
              </w:rPr>
              <w:t xml:space="preserve">a ostatní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přípomocné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práce a činnosti související se zhotovením díla.</w:t>
            </w:r>
          </w:p>
        </w:tc>
        <w:tc>
          <w:tcPr>
            <w:tcW w:w="1556" w:type="dxa"/>
          </w:tcPr>
          <w:p w14:paraId="489F6025" w14:textId="3261193A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48C2508F" w14:textId="77777777" w:rsidTr="003A12F4">
        <w:trPr>
          <w:trHeight w:val="340"/>
        </w:trPr>
        <w:tc>
          <w:tcPr>
            <w:tcW w:w="7642" w:type="dxa"/>
          </w:tcPr>
          <w:p w14:paraId="30D31880" w14:textId="01B94460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Z</w:t>
            </w:r>
            <w:r w:rsidRPr="00491776">
              <w:rPr>
                <w:rFonts w:asciiTheme="minorHAnsi" w:hAnsiTheme="minorHAnsi" w:cstheme="minorHAnsi"/>
                <w:bCs/>
                <w:szCs w:val="24"/>
              </w:rPr>
              <w:t>koušky po ukončení montáže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Pr="00491776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Certifikační zkouška. </w:t>
            </w:r>
          </w:p>
        </w:tc>
        <w:tc>
          <w:tcPr>
            <w:tcW w:w="1556" w:type="dxa"/>
          </w:tcPr>
          <w:p w14:paraId="2D5FA178" w14:textId="52119F4F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1236DCDC" w14:textId="77777777" w:rsidTr="003A12F4">
        <w:trPr>
          <w:trHeight w:val="323"/>
        </w:trPr>
        <w:tc>
          <w:tcPr>
            <w:tcW w:w="7642" w:type="dxa"/>
          </w:tcPr>
          <w:p w14:paraId="40222E7E" w14:textId="0D150DB8" w:rsidR="003968E0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491776">
              <w:rPr>
                <w:rFonts w:asciiTheme="minorHAnsi" w:hAnsiTheme="minorHAnsi" w:cstheme="minorHAnsi"/>
                <w:szCs w:val="24"/>
              </w:rPr>
              <w:t>okumentace výtahu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6" w:type="dxa"/>
          </w:tcPr>
          <w:p w14:paraId="7A5E6432" w14:textId="0919805B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6568BAB2" w14:textId="77777777" w:rsidTr="003A12F4">
        <w:trPr>
          <w:trHeight w:val="323"/>
        </w:trPr>
        <w:tc>
          <w:tcPr>
            <w:tcW w:w="7642" w:type="dxa"/>
          </w:tcPr>
          <w:p w14:paraId="6199613A" w14:textId="082EA197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Š</w:t>
            </w:r>
            <w:r w:rsidRPr="00491776">
              <w:rPr>
                <w:rFonts w:asciiTheme="minorHAnsi" w:hAnsiTheme="minorHAnsi" w:cstheme="minorHAnsi"/>
                <w:szCs w:val="24"/>
              </w:rPr>
              <w:t>títky</w:t>
            </w:r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491776">
              <w:rPr>
                <w:rFonts w:asciiTheme="minorHAnsi" w:hAnsiTheme="minorHAnsi" w:cstheme="minorHAnsi"/>
                <w:szCs w:val="24"/>
              </w:rPr>
              <w:t>návody</w:t>
            </w:r>
            <w:r>
              <w:rPr>
                <w:rFonts w:asciiTheme="minorHAnsi" w:hAnsiTheme="minorHAnsi" w:cstheme="minorHAnsi"/>
                <w:szCs w:val="24"/>
              </w:rPr>
              <w:t xml:space="preserve">, EU Prohlášení o shodě. </w:t>
            </w:r>
          </w:p>
        </w:tc>
        <w:tc>
          <w:tcPr>
            <w:tcW w:w="1556" w:type="dxa"/>
          </w:tcPr>
          <w:p w14:paraId="5433E1C2" w14:textId="325DD0B1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2DCCD545" w14:textId="77777777" w:rsidTr="003A12F4">
        <w:trPr>
          <w:trHeight w:val="323"/>
        </w:trPr>
        <w:tc>
          <w:tcPr>
            <w:tcW w:w="7642" w:type="dxa"/>
          </w:tcPr>
          <w:p w14:paraId="734C2E4D" w14:textId="71823829" w:rsidR="003968E0" w:rsidRDefault="003968E0" w:rsidP="003968E0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491776">
              <w:rPr>
                <w:rFonts w:asciiTheme="minorHAnsi" w:hAnsiTheme="minorHAnsi" w:cstheme="minorHAnsi"/>
                <w:szCs w:val="24"/>
              </w:rPr>
              <w:t>aškolení obsluhy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556" w:type="dxa"/>
          </w:tcPr>
          <w:p w14:paraId="4C993D2D" w14:textId="541BE187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0B94DDEB" w14:textId="77777777" w:rsidTr="003A12F4">
        <w:trPr>
          <w:trHeight w:val="323"/>
        </w:trPr>
        <w:tc>
          <w:tcPr>
            <w:tcW w:w="7642" w:type="dxa"/>
          </w:tcPr>
          <w:p w14:paraId="6FA019A5" w14:textId="4D823DDE" w:rsidR="003968E0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491776">
              <w:rPr>
                <w:rFonts w:asciiTheme="minorHAnsi" w:hAnsiTheme="minorHAnsi" w:cstheme="minorHAnsi"/>
                <w:szCs w:val="24"/>
              </w:rPr>
              <w:t>ajištění průběžného hrubého úklidu po dobu montáže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556" w:type="dxa"/>
          </w:tcPr>
          <w:p w14:paraId="6C04B4B1" w14:textId="4CA7DFF8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4D903EC" w14:textId="77777777" w:rsidTr="003A12F4">
        <w:trPr>
          <w:trHeight w:val="323"/>
        </w:trPr>
        <w:tc>
          <w:tcPr>
            <w:tcW w:w="7642" w:type="dxa"/>
          </w:tcPr>
          <w:p w14:paraId="48AF4C08" w14:textId="2C3BC562" w:rsidR="003968E0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E</w:t>
            </w:r>
            <w:r w:rsidRPr="00491776">
              <w:rPr>
                <w:rFonts w:asciiTheme="minorHAnsi" w:hAnsiTheme="minorHAnsi" w:cstheme="minorHAnsi"/>
                <w:szCs w:val="24"/>
              </w:rPr>
              <w:t>kologická likvidace demontovaného materiálu a stavební suti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556" w:type="dxa"/>
          </w:tcPr>
          <w:p w14:paraId="0804A274" w14:textId="5F480475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0F474B15" w14:textId="77777777" w:rsidTr="003A12F4">
        <w:trPr>
          <w:trHeight w:val="323"/>
        </w:trPr>
        <w:tc>
          <w:tcPr>
            <w:tcW w:w="7642" w:type="dxa"/>
          </w:tcPr>
          <w:p w14:paraId="4693D9D3" w14:textId="1283C444" w:rsidR="003968E0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Veškeré dopravné a dopravní náklady</w:t>
            </w:r>
          </w:p>
        </w:tc>
        <w:tc>
          <w:tcPr>
            <w:tcW w:w="1556" w:type="dxa"/>
          </w:tcPr>
          <w:p w14:paraId="311860D3" w14:textId="68DFF4C3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6B88A166" w14:textId="77777777" w:rsidTr="003A12F4">
        <w:trPr>
          <w:trHeight w:val="340"/>
        </w:trPr>
        <w:tc>
          <w:tcPr>
            <w:tcW w:w="7642" w:type="dxa"/>
          </w:tcPr>
          <w:p w14:paraId="693251C4" w14:textId="07779DA3" w:rsidR="003968E0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A431D7">
              <w:rPr>
                <w:rFonts w:asciiTheme="minorHAnsi" w:hAnsiTheme="minorHAnsi" w:cstheme="minorHAnsi"/>
                <w:szCs w:val="24"/>
              </w:rPr>
              <w:t>Cenová nabídk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A431D7">
              <w:rPr>
                <w:rFonts w:asciiTheme="minorHAnsi" w:hAnsiTheme="minorHAnsi" w:cstheme="minorHAnsi"/>
                <w:szCs w:val="24"/>
              </w:rPr>
              <w:t xml:space="preserve"> navr</w:t>
            </w:r>
            <w:r>
              <w:rPr>
                <w:rFonts w:asciiTheme="minorHAnsi" w:hAnsiTheme="minorHAnsi" w:cstheme="minorHAnsi"/>
                <w:szCs w:val="24"/>
              </w:rPr>
              <w:t>žena</w:t>
            </w:r>
            <w:r w:rsidRPr="00A431D7">
              <w:rPr>
                <w:rFonts w:asciiTheme="minorHAnsi" w:hAnsiTheme="minorHAnsi" w:cstheme="minorHAnsi"/>
                <w:szCs w:val="24"/>
              </w:rPr>
              <w:t xml:space="preserve"> v souladu s normou ČSN EN 81-20 a ČSN EN 81-50.</w:t>
            </w:r>
          </w:p>
        </w:tc>
        <w:tc>
          <w:tcPr>
            <w:tcW w:w="1556" w:type="dxa"/>
          </w:tcPr>
          <w:p w14:paraId="4A77A884" w14:textId="72BDCB22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2BF43211" w14:textId="77777777" w:rsidTr="003A12F4">
        <w:trPr>
          <w:trHeight w:val="323"/>
        </w:trPr>
        <w:tc>
          <w:tcPr>
            <w:tcW w:w="7642" w:type="dxa"/>
          </w:tcPr>
          <w:p w14:paraId="7A71C978" w14:textId="3D159BA4" w:rsidR="003968E0" w:rsidRPr="00A431D7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A431D7">
              <w:rPr>
                <w:rFonts w:asciiTheme="minorHAnsi" w:hAnsiTheme="minorHAnsi" w:cstheme="minorHAnsi"/>
                <w:szCs w:val="24"/>
              </w:rPr>
              <w:t>Doba odstávky výtahu max. 30 dní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1556" w:type="dxa"/>
          </w:tcPr>
          <w:p w14:paraId="7A4B0B0F" w14:textId="7626BF93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3968E0" w14:paraId="3EBBB4B0" w14:textId="77777777" w:rsidTr="003A12F4">
        <w:trPr>
          <w:trHeight w:val="323"/>
        </w:trPr>
        <w:tc>
          <w:tcPr>
            <w:tcW w:w="7642" w:type="dxa"/>
          </w:tcPr>
          <w:p w14:paraId="52317424" w14:textId="58B988FA" w:rsidR="003968E0" w:rsidRPr="00A431D7" w:rsidRDefault="003968E0" w:rsidP="003968E0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Záruka na dílo 60 měsíců.</w:t>
            </w:r>
          </w:p>
        </w:tc>
        <w:tc>
          <w:tcPr>
            <w:tcW w:w="1556" w:type="dxa"/>
          </w:tcPr>
          <w:p w14:paraId="4E416B3C" w14:textId="47905DB8" w:rsidR="003968E0" w:rsidRDefault="003968E0" w:rsidP="003968E0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82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6B9EFEE5" w14:textId="77777777" w:rsidR="001775AA" w:rsidRPr="00AE01B0" w:rsidRDefault="001775AA" w:rsidP="001775AA">
      <w:pPr>
        <w:rPr>
          <w:rFonts w:asciiTheme="minorHAnsi" w:hAnsiTheme="minorHAnsi" w:cstheme="minorHAnsi"/>
          <w:b/>
          <w:sz w:val="24"/>
          <w:szCs w:val="24"/>
        </w:rPr>
      </w:pPr>
    </w:p>
    <w:p w14:paraId="66A210E2" w14:textId="77777777" w:rsidR="001775AA" w:rsidRPr="00AE01B0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726EAAEE" w14:textId="77777777" w:rsidR="001775AA" w:rsidRPr="00AE01B0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60C27E48" w14:textId="42BA3E4F" w:rsidR="001775AA" w:rsidRPr="00AE01B0" w:rsidRDefault="001775AA" w:rsidP="001775AA">
      <w:pPr>
        <w:rPr>
          <w:rFonts w:asciiTheme="minorHAnsi" w:hAnsiTheme="minorHAnsi" w:cstheme="minorHAnsi"/>
          <w:sz w:val="24"/>
          <w:szCs w:val="24"/>
        </w:rPr>
      </w:pPr>
    </w:p>
    <w:p w14:paraId="7DF538DC" w14:textId="439339CC" w:rsidR="000D311B" w:rsidRPr="00AE01B0" w:rsidRDefault="000D311B" w:rsidP="001775AA">
      <w:pPr>
        <w:rPr>
          <w:rFonts w:asciiTheme="minorHAnsi" w:hAnsiTheme="minorHAnsi" w:cstheme="minorHAnsi"/>
          <w:sz w:val="24"/>
          <w:szCs w:val="24"/>
        </w:rPr>
      </w:pPr>
    </w:p>
    <w:p w14:paraId="021D13EA" w14:textId="21BB43C3" w:rsidR="000D311B" w:rsidRPr="00AE01B0" w:rsidRDefault="000D311B" w:rsidP="001775AA">
      <w:pPr>
        <w:rPr>
          <w:rFonts w:asciiTheme="minorHAnsi" w:hAnsiTheme="minorHAnsi" w:cstheme="minorHAnsi"/>
          <w:sz w:val="24"/>
          <w:szCs w:val="24"/>
        </w:rPr>
      </w:pPr>
      <w:r w:rsidRPr="00AE01B0">
        <w:rPr>
          <w:rFonts w:asciiTheme="minorHAnsi" w:hAnsiTheme="minorHAnsi" w:cstheme="minorHAnsi"/>
          <w:sz w:val="24"/>
          <w:szCs w:val="24"/>
        </w:rPr>
        <w:t>V </w:t>
      </w:r>
      <w:r w:rsidR="003968E0" w:rsidRPr="007A2B45">
        <w:rPr>
          <w:rFonts w:asciiTheme="minorHAnsi" w:hAnsiTheme="minorHAnsi" w:cstheme="minorHAnsi"/>
          <w:sz w:val="16"/>
          <w:szCs w:val="16"/>
          <w:highlight w:val="yellow"/>
        </w:rPr>
        <w:t>………</w:t>
      </w:r>
      <w:r w:rsidR="003968E0">
        <w:rPr>
          <w:rFonts w:asciiTheme="minorHAnsi" w:hAnsiTheme="minorHAnsi" w:cstheme="minorHAnsi"/>
          <w:sz w:val="16"/>
          <w:szCs w:val="16"/>
          <w:highlight w:val="yellow"/>
        </w:rPr>
        <w:t>…</w:t>
      </w:r>
      <w:r w:rsidR="003968E0">
        <w:rPr>
          <w:rFonts w:asciiTheme="minorHAnsi" w:hAnsiTheme="minorHAnsi" w:cstheme="minorHAnsi"/>
          <w:sz w:val="16"/>
          <w:szCs w:val="16"/>
        </w:rPr>
        <w:t xml:space="preserve">……………………………….. </w:t>
      </w:r>
      <w:r w:rsidR="003968E0">
        <w:rPr>
          <w:rFonts w:asciiTheme="minorHAnsi" w:hAnsiTheme="minorHAnsi" w:cstheme="minorHAnsi"/>
          <w:sz w:val="24"/>
          <w:szCs w:val="24"/>
        </w:rPr>
        <w:t xml:space="preserve">dne </w:t>
      </w:r>
      <w:r w:rsidR="003968E0" w:rsidRPr="007A2B45">
        <w:rPr>
          <w:rFonts w:asciiTheme="minorHAnsi" w:hAnsiTheme="minorHAnsi" w:cstheme="minorHAnsi"/>
          <w:sz w:val="16"/>
          <w:szCs w:val="16"/>
          <w:highlight w:val="yellow"/>
        </w:rPr>
        <w:t>………..</w:t>
      </w:r>
    </w:p>
    <w:p w14:paraId="5115F49D" w14:textId="5255F91C" w:rsidR="000D311B" w:rsidRPr="00AE01B0" w:rsidRDefault="000D311B" w:rsidP="001775AA">
      <w:pPr>
        <w:rPr>
          <w:rFonts w:asciiTheme="minorHAnsi" w:hAnsiTheme="minorHAnsi" w:cstheme="minorHAnsi"/>
          <w:sz w:val="24"/>
          <w:szCs w:val="24"/>
        </w:rPr>
      </w:pPr>
    </w:p>
    <w:p w14:paraId="47428B5A" w14:textId="1914818A" w:rsidR="000D311B" w:rsidRPr="00AE01B0" w:rsidRDefault="000D311B" w:rsidP="001775AA">
      <w:pPr>
        <w:rPr>
          <w:rFonts w:asciiTheme="minorHAnsi" w:hAnsiTheme="minorHAnsi" w:cstheme="minorHAnsi"/>
          <w:smallCaps/>
          <w:sz w:val="24"/>
          <w:szCs w:val="24"/>
        </w:rPr>
      </w:pPr>
    </w:p>
    <w:p w14:paraId="2073692C" w14:textId="77777777" w:rsidR="001775AA" w:rsidRPr="00AE01B0" w:rsidRDefault="001775AA" w:rsidP="001775AA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06968EBC" w14:textId="77777777" w:rsidR="001775AA" w:rsidRPr="00AE01B0" w:rsidRDefault="001775AA">
      <w:pPr>
        <w:rPr>
          <w:rFonts w:asciiTheme="minorHAnsi" w:hAnsiTheme="minorHAnsi" w:cstheme="minorHAnsi"/>
        </w:rPr>
      </w:pPr>
    </w:p>
    <w:sectPr w:rsidR="001775AA" w:rsidRPr="00AE01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5216" w14:textId="77777777" w:rsidR="003000A2" w:rsidRDefault="003000A2" w:rsidP="003000A2">
      <w:r>
        <w:separator/>
      </w:r>
    </w:p>
  </w:endnote>
  <w:endnote w:type="continuationSeparator" w:id="0">
    <w:p w14:paraId="594AAB09" w14:textId="77777777" w:rsidR="003000A2" w:rsidRDefault="003000A2" w:rsidP="0030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DC00" w14:textId="77777777" w:rsidR="003000A2" w:rsidRDefault="003000A2" w:rsidP="003000A2">
      <w:r>
        <w:separator/>
      </w:r>
    </w:p>
  </w:footnote>
  <w:footnote w:type="continuationSeparator" w:id="0">
    <w:p w14:paraId="24842DED" w14:textId="77777777" w:rsidR="003000A2" w:rsidRDefault="003000A2" w:rsidP="0030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8CE0" w14:textId="5825BC2D" w:rsidR="003000A2" w:rsidRPr="003000A2" w:rsidRDefault="00C217F4">
    <w:pPr>
      <w:pStyle w:val="Zhlav"/>
      <w:rPr>
        <w:rFonts w:asciiTheme="minorHAnsi" w:hAnsiTheme="minorHAnsi" w:cstheme="minorHAnsi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B2F296" wp14:editId="3AB0E726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2566670" cy="926465"/>
          <wp:effectExtent l="0" t="0" r="508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00A2" w:rsidRPr="003000A2">
      <w:rPr>
        <w:rFonts w:asciiTheme="minorHAnsi" w:hAnsiTheme="minorHAnsi" w:cstheme="minorHAnsi"/>
        <w:sz w:val="24"/>
      </w:rPr>
      <w:t>Příloha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A80"/>
    <w:multiLevelType w:val="hybridMultilevel"/>
    <w:tmpl w:val="56182D28"/>
    <w:lvl w:ilvl="0" w:tplc="8D7A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499"/>
    <w:multiLevelType w:val="hybridMultilevel"/>
    <w:tmpl w:val="56182D28"/>
    <w:lvl w:ilvl="0" w:tplc="8D7A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4302"/>
    <w:multiLevelType w:val="hybridMultilevel"/>
    <w:tmpl w:val="BD12CF12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1356"/>
    <w:multiLevelType w:val="hybridMultilevel"/>
    <w:tmpl w:val="58C61BA6"/>
    <w:lvl w:ilvl="0" w:tplc="DB0876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544D"/>
    <w:multiLevelType w:val="hybridMultilevel"/>
    <w:tmpl w:val="A0DA5C4E"/>
    <w:lvl w:ilvl="0" w:tplc="D034059A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C6755EC"/>
    <w:multiLevelType w:val="hybridMultilevel"/>
    <w:tmpl w:val="E8465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E19FF"/>
    <w:multiLevelType w:val="hybridMultilevel"/>
    <w:tmpl w:val="E41A728A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12EF2"/>
    <w:multiLevelType w:val="hybridMultilevel"/>
    <w:tmpl w:val="F654B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78147E"/>
    <w:multiLevelType w:val="hybridMultilevel"/>
    <w:tmpl w:val="A52051DC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A15B7"/>
    <w:multiLevelType w:val="hybridMultilevel"/>
    <w:tmpl w:val="7F987608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AA"/>
    <w:rsid w:val="000D311B"/>
    <w:rsid w:val="00121C04"/>
    <w:rsid w:val="001775AA"/>
    <w:rsid w:val="00181B83"/>
    <w:rsid w:val="001F5143"/>
    <w:rsid w:val="00295641"/>
    <w:rsid w:val="002D2B7D"/>
    <w:rsid w:val="003000A2"/>
    <w:rsid w:val="00300477"/>
    <w:rsid w:val="003968E0"/>
    <w:rsid w:val="00413C17"/>
    <w:rsid w:val="004D052B"/>
    <w:rsid w:val="005952F3"/>
    <w:rsid w:val="00806E49"/>
    <w:rsid w:val="008C40F6"/>
    <w:rsid w:val="00A431D7"/>
    <w:rsid w:val="00A56D8F"/>
    <w:rsid w:val="00AA58FF"/>
    <w:rsid w:val="00AE01B0"/>
    <w:rsid w:val="00B458B9"/>
    <w:rsid w:val="00B916CE"/>
    <w:rsid w:val="00BC6C9E"/>
    <w:rsid w:val="00BF4F9A"/>
    <w:rsid w:val="00C217F4"/>
    <w:rsid w:val="00D75D34"/>
    <w:rsid w:val="00E650A6"/>
    <w:rsid w:val="00EA0B7A"/>
    <w:rsid w:val="00EC5F1D"/>
    <w:rsid w:val="00EE4529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D918BE"/>
  <w15:chartTrackingRefBased/>
  <w15:docId w15:val="{35836DCF-73BD-41CA-A728-CA85D3CF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775AA"/>
    <w:pPr>
      <w:keepNext/>
      <w:outlineLvl w:val="7"/>
    </w:pPr>
    <w:rPr>
      <w:rFonts w:ascii="Arial Black" w:hAnsi="Arial Black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775AA"/>
    <w:rPr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rsid w:val="001775AA"/>
    <w:rPr>
      <w:rFonts w:ascii="Arial Black" w:eastAsia="Times New Roman" w:hAnsi="Arial Black" w:cs="Arial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1775AA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1775AA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775AA"/>
    <w:rPr>
      <w:rFonts w:ascii="Courier New" w:hAnsi="Courier New" w:cs="Courier New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775AA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75A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C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00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00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00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00A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EFF350086284B927698A413E86123" ma:contentTypeVersion="12" ma:contentTypeDescription="Vytvoří nový dokument" ma:contentTypeScope="" ma:versionID="353612299b9f737aae6af0a54254d194">
  <xsd:schema xmlns:xsd="http://www.w3.org/2001/XMLSchema" xmlns:xs="http://www.w3.org/2001/XMLSchema" xmlns:p="http://schemas.microsoft.com/office/2006/metadata/properties" xmlns:ns3="f8467852-af77-448a-98cc-a84503882b22" targetNamespace="http://schemas.microsoft.com/office/2006/metadata/properties" ma:root="true" ma:fieldsID="7f6c2e35066e1c5ed562016f3fa9a1e7" ns3:_="">
    <xsd:import namespace="f8467852-af77-448a-98cc-a84503882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67852-af77-448a-98cc-a8450388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467852-af77-448a-98cc-a84503882b22" xsi:nil="true"/>
  </documentManagement>
</p:properties>
</file>

<file path=customXml/itemProps1.xml><?xml version="1.0" encoding="utf-8"?>
<ds:datastoreItem xmlns:ds="http://schemas.openxmlformats.org/officeDocument/2006/customXml" ds:itemID="{7E51E6FE-1F11-43A8-94E7-0BEF8AC0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67852-af77-448a-98cc-a84503882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7EB19-6ECE-4686-B162-059035F28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4DCB9-2979-41D9-83B4-2BA9DAAD67A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f8467852-af77-448a-98cc-a84503882b22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Radomil</dc:creator>
  <cp:keywords/>
  <dc:description/>
  <cp:lastModifiedBy>Hejl Jaromír</cp:lastModifiedBy>
  <cp:revision>21</cp:revision>
  <dcterms:created xsi:type="dcterms:W3CDTF">2024-03-15T12:49:00Z</dcterms:created>
  <dcterms:modified xsi:type="dcterms:W3CDTF">2025-06-10T09:52:00Z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0x010100860EFF350086284B927698A413E86123</vt:lpwstr>
  </property>
</Properties>
</file>