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F9703" w14:textId="77777777" w:rsidR="00A37383" w:rsidRDefault="00A37383" w:rsidP="002F218D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B10D1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Příloha č. 1</w:t>
      </w:r>
      <w:r w:rsidR="00B10D16" w:rsidRPr="00B10D16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– TECHNICKÁ SPECIFIKACE</w:t>
      </w:r>
    </w:p>
    <w:p w14:paraId="56F92E43" w14:textId="50878759" w:rsidR="0028789A" w:rsidRDefault="0028789A" w:rsidP="001333B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Dodávaný </w:t>
      </w:r>
      <w:r w:rsidR="001333B3" w:rsidRPr="00FD79BF">
        <w:rPr>
          <w:color w:val="000000" w:themeColor="text1"/>
        </w:rPr>
        <w:t xml:space="preserve">SW pro kvantitativní zpracování dat </w:t>
      </w:r>
      <w:r>
        <w:rPr>
          <w:color w:val="000000" w:themeColor="text1"/>
        </w:rPr>
        <w:t xml:space="preserve">musí </w:t>
      </w:r>
      <w:r w:rsidR="001333B3" w:rsidRPr="00FD79BF">
        <w:rPr>
          <w:color w:val="000000" w:themeColor="text1"/>
        </w:rPr>
        <w:t>umožň</w:t>
      </w:r>
      <w:r>
        <w:rPr>
          <w:color w:val="000000" w:themeColor="text1"/>
        </w:rPr>
        <w:t>ovat</w:t>
      </w:r>
      <w:r w:rsidR="001333B3" w:rsidRPr="00FD79BF">
        <w:rPr>
          <w:color w:val="000000" w:themeColor="text1"/>
        </w:rPr>
        <w:t xml:space="preserve"> práci s hromadnými daty od vstupní úpravy dat přes pokročilou statistickou analýzu i tvorbu výstupů. </w:t>
      </w:r>
    </w:p>
    <w:p w14:paraId="68811E56" w14:textId="583A1DD8" w:rsidR="001333B3" w:rsidRDefault="00A340BC" w:rsidP="001333B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(</w:t>
      </w:r>
      <w:r w:rsidR="001333B3" w:rsidRPr="00FD79BF">
        <w:rPr>
          <w:color w:val="000000" w:themeColor="text1"/>
        </w:rPr>
        <w:t>SW bude uplatněn jak ve výuce studentů sociálně vědních oborů s potenciálním budoucím uplatněním v oblasti sociologických výzkumů a výzkumů veřejného mínění (síťová instalace do počítačových učeben), tak ve výzkumné a vědecké práci akademických pracovníků (individuální licence)</w:t>
      </w:r>
      <w:r>
        <w:rPr>
          <w:color w:val="000000" w:themeColor="text1"/>
        </w:rPr>
        <w:t>)</w:t>
      </w:r>
      <w:r w:rsidR="001333B3" w:rsidRPr="00FD79BF">
        <w:rPr>
          <w:color w:val="000000" w:themeColor="text1"/>
        </w:rPr>
        <w:t xml:space="preserve">. </w:t>
      </w:r>
    </w:p>
    <w:p w14:paraId="2B228F04" w14:textId="7728A745" w:rsidR="0028789A" w:rsidRDefault="0028789A" w:rsidP="001333B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Požadavky na SW jsou uvedeny zde: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F7AD0" w:rsidRPr="00DC4661" w14:paraId="102714AC" w14:textId="77777777" w:rsidTr="00121247">
        <w:tc>
          <w:tcPr>
            <w:tcW w:w="7650" w:type="dxa"/>
            <w:vAlign w:val="center"/>
          </w:tcPr>
          <w:p w14:paraId="2640CAFC" w14:textId="67A72543" w:rsidR="008F7AD0" w:rsidRPr="008E32E8" w:rsidRDefault="0028789A" w:rsidP="00121247">
            <w:pPr>
              <w:pStyle w:val="Odstavecseseznamem"/>
              <w:numPr>
                <w:ilvl w:val="0"/>
                <w:numId w:val="8"/>
              </w:numPr>
              <w:spacing w:line="257" w:lineRule="atLeast"/>
              <w:ind w:left="318"/>
              <w:textAlignment w:val="baseline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t>Požadovaný t</w:t>
            </w:r>
            <w:r w:rsidR="008F7AD0">
              <w:rPr>
                <w:rFonts w:eastAsia="Times New Roman" w:cstheme="minorHAnsi"/>
                <w:b/>
                <w:color w:val="000000"/>
                <w:lang w:eastAsia="cs-CZ"/>
              </w:rPr>
              <w:t xml:space="preserve">yp licence </w:t>
            </w:r>
          </w:p>
        </w:tc>
        <w:tc>
          <w:tcPr>
            <w:tcW w:w="1412" w:type="dxa"/>
          </w:tcPr>
          <w:p w14:paraId="1EB7E709" w14:textId="77777777" w:rsidR="008F7AD0" w:rsidRPr="00DC4661" w:rsidRDefault="008F7AD0" w:rsidP="00121247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A340BC">
              <w:rPr>
                <w:rFonts w:eastAsia="Times New Roman" w:cstheme="minorHAnsi"/>
                <w:b/>
                <w:color w:val="000000"/>
                <w:szCs w:val="24"/>
                <w:highlight w:val="yellow"/>
                <w:lang w:eastAsia="cs-CZ"/>
              </w:rPr>
              <w:t>Dodavatel uvede splnění požadavků ANO/NE</w:t>
            </w:r>
          </w:p>
        </w:tc>
      </w:tr>
      <w:tr w:rsidR="008F7AD0" w14:paraId="37FB3899" w14:textId="77777777" w:rsidTr="00121247">
        <w:tc>
          <w:tcPr>
            <w:tcW w:w="7650" w:type="dxa"/>
          </w:tcPr>
          <w:p w14:paraId="4650BA24" w14:textId="124D7B65" w:rsidR="008F7AD0" w:rsidRPr="001333B3" w:rsidRDefault="008F7AD0" w:rsidP="00121247">
            <w:pPr>
              <w:spacing w:after="200" w:line="276" w:lineRule="auto"/>
            </w:pPr>
            <w:r>
              <w:t>síťová licence</w:t>
            </w:r>
          </w:p>
        </w:tc>
        <w:tc>
          <w:tcPr>
            <w:tcW w:w="1412" w:type="dxa"/>
          </w:tcPr>
          <w:p w14:paraId="2201BEA3" w14:textId="77777777" w:rsidR="008F7AD0" w:rsidRDefault="008F7AD0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8F7AD0" w14:paraId="68712584" w14:textId="77777777" w:rsidTr="00121247">
        <w:tc>
          <w:tcPr>
            <w:tcW w:w="7650" w:type="dxa"/>
          </w:tcPr>
          <w:p w14:paraId="3BB72710" w14:textId="4183956D" w:rsidR="008F7AD0" w:rsidRPr="001333B3" w:rsidRDefault="008F7AD0" w:rsidP="00121247">
            <w:pPr>
              <w:spacing w:line="276" w:lineRule="auto"/>
            </w:pPr>
            <w:r>
              <w:t>individuální licence</w:t>
            </w:r>
          </w:p>
        </w:tc>
        <w:tc>
          <w:tcPr>
            <w:tcW w:w="1412" w:type="dxa"/>
          </w:tcPr>
          <w:p w14:paraId="7C6276B6" w14:textId="77777777" w:rsidR="008F7AD0" w:rsidRDefault="008F7AD0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6121960" w14:textId="77777777" w:rsidR="001333B3" w:rsidRDefault="001333B3" w:rsidP="002F218D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B10D16" w14:paraId="338AB2AA" w14:textId="77777777" w:rsidTr="00D83CEF">
        <w:tc>
          <w:tcPr>
            <w:tcW w:w="7650" w:type="dxa"/>
            <w:vAlign w:val="center"/>
          </w:tcPr>
          <w:p w14:paraId="2F646E57" w14:textId="7008583A" w:rsidR="00B10D16" w:rsidRPr="008E32E8" w:rsidRDefault="0028789A" w:rsidP="00D83CEF">
            <w:pPr>
              <w:pStyle w:val="Odstavecseseznamem"/>
              <w:numPr>
                <w:ilvl w:val="0"/>
                <w:numId w:val="8"/>
              </w:numPr>
              <w:spacing w:line="257" w:lineRule="atLeast"/>
              <w:ind w:left="318"/>
              <w:textAlignment w:val="baseline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t>Požadovaný z</w:t>
            </w:r>
            <w:r w:rsidR="001333B3">
              <w:rPr>
                <w:rFonts w:eastAsia="Times New Roman" w:cstheme="minorHAnsi"/>
                <w:b/>
                <w:color w:val="000000"/>
                <w:lang w:eastAsia="cs-CZ"/>
              </w:rPr>
              <w:t>působ dodání softwar</w:t>
            </w:r>
            <w:r w:rsidR="008F7AD0">
              <w:rPr>
                <w:rFonts w:eastAsia="Times New Roman" w:cstheme="minorHAnsi"/>
                <w:b/>
                <w:color w:val="000000"/>
                <w:lang w:eastAsia="cs-CZ"/>
              </w:rPr>
              <w:t>u</w:t>
            </w:r>
          </w:p>
        </w:tc>
        <w:tc>
          <w:tcPr>
            <w:tcW w:w="1412" w:type="dxa"/>
          </w:tcPr>
          <w:p w14:paraId="3AE9B9D3" w14:textId="77777777" w:rsidR="00B10D16" w:rsidRPr="00DC4661" w:rsidRDefault="00DC4661" w:rsidP="002F218D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A340BC">
              <w:rPr>
                <w:rFonts w:eastAsia="Times New Roman" w:cstheme="minorHAnsi"/>
                <w:b/>
                <w:color w:val="000000"/>
                <w:szCs w:val="24"/>
                <w:highlight w:val="yellow"/>
                <w:lang w:eastAsia="cs-CZ"/>
              </w:rPr>
              <w:t>Dodavatel uvede splnění požadavků ANO/NE</w:t>
            </w:r>
          </w:p>
        </w:tc>
      </w:tr>
      <w:tr w:rsidR="00B10D16" w14:paraId="79D8AD33" w14:textId="77777777" w:rsidTr="00DC4661">
        <w:tc>
          <w:tcPr>
            <w:tcW w:w="7650" w:type="dxa"/>
          </w:tcPr>
          <w:p w14:paraId="6AF4E385" w14:textId="77777777" w:rsidR="00B10D16" w:rsidRPr="008E32E8" w:rsidRDefault="001333B3" w:rsidP="001333B3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2C69">
              <w:t>statistický nástroj dodávaný v režimu Support provider (spolu s technickou podporou v českém jazyce)</w:t>
            </w:r>
          </w:p>
        </w:tc>
        <w:tc>
          <w:tcPr>
            <w:tcW w:w="1412" w:type="dxa"/>
          </w:tcPr>
          <w:p w14:paraId="4FC95542" w14:textId="77777777" w:rsidR="00B10D16" w:rsidRDefault="00B10D16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194B5E" w14:paraId="1F00845B" w14:textId="77777777" w:rsidTr="00DC4661">
        <w:tc>
          <w:tcPr>
            <w:tcW w:w="7650" w:type="dxa"/>
          </w:tcPr>
          <w:p w14:paraId="087970C5" w14:textId="77777777" w:rsidR="00194B5E" w:rsidRPr="001333B3" w:rsidRDefault="001333B3" w:rsidP="001333B3">
            <w:pPr>
              <w:spacing w:line="276" w:lineRule="auto"/>
            </w:pPr>
            <w:r w:rsidRPr="008B217A">
              <w:t>statistický nástroj s učebními texty v českém jazyce a s možností dodání knižních publikací zabývající se prací v daném nástroji</w:t>
            </w:r>
          </w:p>
        </w:tc>
        <w:tc>
          <w:tcPr>
            <w:tcW w:w="1412" w:type="dxa"/>
          </w:tcPr>
          <w:p w14:paraId="35E7F721" w14:textId="77777777" w:rsidR="00194B5E" w:rsidRDefault="00194B5E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10D16" w14:paraId="7E6B270C" w14:textId="77777777" w:rsidTr="00DC4661">
        <w:tc>
          <w:tcPr>
            <w:tcW w:w="7650" w:type="dxa"/>
          </w:tcPr>
          <w:p w14:paraId="71E268F4" w14:textId="77777777" w:rsidR="00B10D16" w:rsidRPr="001333B3" w:rsidRDefault="001333B3" w:rsidP="001333B3">
            <w:pPr>
              <w:spacing w:line="276" w:lineRule="auto"/>
            </w:pPr>
            <w:r w:rsidRPr="008B217A">
              <w:t xml:space="preserve">statistický nástroj s maintenance minimálně na jeden rok v ceně </w:t>
            </w:r>
          </w:p>
        </w:tc>
        <w:tc>
          <w:tcPr>
            <w:tcW w:w="1412" w:type="dxa"/>
          </w:tcPr>
          <w:p w14:paraId="15E146F0" w14:textId="77777777" w:rsidR="00B10D16" w:rsidRDefault="00B10D16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10D16" w14:paraId="3EE96DAB" w14:textId="77777777" w:rsidTr="00DC4661">
        <w:tc>
          <w:tcPr>
            <w:tcW w:w="7650" w:type="dxa"/>
          </w:tcPr>
          <w:p w14:paraId="6FC5EA99" w14:textId="77777777" w:rsidR="00194B5E" w:rsidRPr="001333B3" w:rsidRDefault="001333B3" w:rsidP="001333B3">
            <w:pPr>
              <w:spacing w:line="276" w:lineRule="auto"/>
            </w:pPr>
            <w:r w:rsidRPr="008B217A">
              <w:t xml:space="preserve">možnost dodatečného vzdělávání prostřednictvím kurzů pro práci s daným softwarem v českém jazyce </w:t>
            </w:r>
          </w:p>
        </w:tc>
        <w:tc>
          <w:tcPr>
            <w:tcW w:w="1412" w:type="dxa"/>
          </w:tcPr>
          <w:p w14:paraId="16C5D783" w14:textId="77777777" w:rsidR="00B10D16" w:rsidRDefault="00B10D16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194B5E" w14:paraId="30C2AD72" w14:textId="77777777" w:rsidTr="00DC4661">
        <w:tc>
          <w:tcPr>
            <w:tcW w:w="7650" w:type="dxa"/>
          </w:tcPr>
          <w:p w14:paraId="1C2111FD" w14:textId="77777777" w:rsidR="00D83CEF" w:rsidRPr="001333B3" w:rsidRDefault="001333B3" w:rsidP="001333B3">
            <w:pPr>
              <w:spacing w:line="276" w:lineRule="auto"/>
            </w:pPr>
            <w:r w:rsidRPr="008B217A">
              <w:t>licence bez časového omezení a dalších nutných udržovacích poplatků</w:t>
            </w:r>
          </w:p>
        </w:tc>
        <w:tc>
          <w:tcPr>
            <w:tcW w:w="1412" w:type="dxa"/>
          </w:tcPr>
          <w:p w14:paraId="3BBBDAB9" w14:textId="77777777" w:rsidR="00194B5E" w:rsidRDefault="00194B5E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D83CEF" w14:paraId="5DE9C4F6" w14:textId="77777777" w:rsidTr="00DC4661">
        <w:tc>
          <w:tcPr>
            <w:tcW w:w="7650" w:type="dxa"/>
          </w:tcPr>
          <w:p w14:paraId="3784B7C5" w14:textId="77777777" w:rsidR="00D83CEF" w:rsidRPr="001333B3" w:rsidRDefault="001333B3" w:rsidP="001333B3">
            <w:pPr>
              <w:spacing w:line="276" w:lineRule="auto"/>
            </w:pPr>
            <w:r w:rsidRPr="008B217A">
              <w:t>licence s možností upgradu</w:t>
            </w:r>
          </w:p>
        </w:tc>
        <w:tc>
          <w:tcPr>
            <w:tcW w:w="1412" w:type="dxa"/>
          </w:tcPr>
          <w:p w14:paraId="798AD3BC" w14:textId="77777777" w:rsidR="00D83CEF" w:rsidRDefault="00D83CEF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D83CEF" w14:paraId="19EBFFA8" w14:textId="77777777" w:rsidTr="00DC4661">
        <w:tc>
          <w:tcPr>
            <w:tcW w:w="7650" w:type="dxa"/>
          </w:tcPr>
          <w:p w14:paraId="6C360055" w14:textId="77777777" w:rsidR="00D83CEF" w:rsidRPr="001333B3" w:rsidRDefault="001333B3" w:rsidP="001333B3">
            <w:pPr>
              <w:spacing w:line="276" w:lineRule="auto"/>
              <w:rPr>
                <w:rFonts w:ascii="Calibri" w:hAnsi="Calibri"/>
              </w:rPr>
            </w:pPr>
            <w:r w:rsidRPr="001333B3">
              <w:rPr>
                <w:rFonts w:ascii="Calibri" w:hAnsi="Calibri"/>
              </w:rPr>
              <w:t>jednoduchá a rychlá implementace (do ½ dne)</w:t>
            </w:r>
          </w:p>
        </w:tc>
        <w:tc>
          <w:tcPr>
            <w:tcW w:w="1412" w:type="dxa"/>
          </w:tcPr>
          <w:p w14:paraId="6EB7BD74" w14:textId="77777777" w:rsidR="00D83CEF" w:rsidRDefault="00D83CEF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A36A1D" w14:paraId="25F3BE94" w14:textId="77777777" w:rsidTr="00DC4661">
        <w:tc>
          <w:tcPr>
            <w:tcW w:w="7650" w:type="dxa"/>
          </w:tcPr>
          <w:p w14:paraId="0DBB94E5" w14:textId="77777777" w:rsidR="00A36A1D" w:rsidRPr="001333B3" w:rsidRDefault="001333B3" w:rsidP="001333B3">
            <w:pPr>
              <w:spacing w:line="276" w:lineRule="auto"/>
            </w:pPr>
            <w:r w:rsidRPr="008B217A">
              <w:t>kompatibilní se svými staršími verzemi</w:t>
            </w:r>
          </w:p>
        </w:tc>
        <w:tc>
          <w:tcPr>
            <w:tcW w:w="1412" w:type="dxa"/>
          </w:tcPr>
          <w:p w14:paraId="704BC5E4" w14:textId="77777777" w:rsidR="00A36A1D" w:rsidRDefault="00A36A1D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10D16" w14:paraId="37D7388B" w14:textId="77777777" w:rsidTr="00DC4661">
        <w:tc>
          <w:tcPr>
            <w:tcW w:w="7650" w:type="dxa"/>
          </w:tcPr>
          <w:p w14:paraId="12E30C42" w14:textId="77777777" w:rsidR="00B10D16" w:rsidRPr="001333B3" w:rsidRDefault="001333B3" w:rsidP="001333B3">
            <w:pPr>
              <w:spacing w:line="276" w:lineRule="auto"/>
            </w:pPr>
            <w:r w:rsidRPr="008B217A">
              <w:t>možnost nainstalovat si single licenci doma i v práci</w:t>
            </w:r>
          </w:p>
        </w:tc>
        <w:tc>
          <w:tcPr>
            <w:tcW w:w="1412" w:type="dxa"/>
          </w:tcPr>
          <w:p w14:paraId="2B5A074F" w14:textId="77777777" w:rsidR="00B10D16" w:rsidRDefault="00B10D16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B10D16" w14:paraId="1AB6AD30" w14:textId="77777777" w:rsidTr="00DC4661">
        <w:tc>
          <w:tcPr>
            <w:tcW w:w="7650" w:type="dxa"/>
          </w:tcPr>
          <w:p w14:paraId="56A0F3FA" w14:textId="77777777" w:rsidR="00B10D16" w:rsidRPr="008E32E8" w:rsidRDefault="001333B3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B217A">
              <w:t>podpora standardních operačních systémů MS Windows, Linux</w:t>
            </w:r>
            <w:r>
              <w:t xml:space="preserve"> a MAC OS</w:t>
            </w:r>
          </w:p>
        </w:tc>
        <w:tc>
          <w:tcPr>
            <w:tcW w:w="1412" w:type="dxa"/>
          </w:tcPr>
          <w:p w14:paraId="77BCA299" w14:textId="77777777" w:rsidR="00B10D16" w:rsidRDefault="00B10D16" w:rsidP="002F218D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497FC02" w14:textId="77777777" w:rsidR="0028789A" w:rsidRDefault="0028789A" w:rsidP="00E33021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33021" w14:paraId="1A3F0486" w14:textId="77777777" w:rsidTr="00B25BE6">
        <w:tc>
          <w:tcPr>
            <w:tcW w:w="7650" w:type="dxa"/>
            <w:vAlign w:val="center"/>
          </w:tcPr>
          <w:p w14:paraId="7E8A608A" w14:textId="3BB6D7A7" w:rsidR="00E33021" w:rsidRPr="008E32E8" w:rsidRDefault="0028789A" w:rsidP="00E33021">
            <w:pPr>
              <w:pStyle w:val="Odstavecseseznamem"/>
              <w:numPr>
                <w:ilvl w:val="0"/>
                <w:numId w:val="8"/>
              </w:numPr>
              <w:spacing w:line="257" w:lineRule="atLeast"/>
              <w:ind w:left="318"/>
              <w:textAlignment w:val="baseline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t>Požadovaný z</w:t>
            </w:r>
            <w:r w:rsidR="001333B3">
              <w:rPr>
                <w:rFonts w:eastAsia="Times New Roman" w:cstheme="minorHAnsi"/>
                <w:b/>
                <w:color w:val="000000"/>
                <w:lang w:eastAsia="cs-CZ"/>
              </w:rPr>
              <w:t>působ práce se softwarem</w:t>
            </w:r>
          </w:p>
        </w:tc>
        <w:tc>
          <w:tcPr>
            <w:tcW w:w="1412" w:type="dxa"/>
          </w:tcPr>
          <w:p w14:paraId="1DA69215" w14:textId="77777777" w:rsidR="00E33021" w:rsidRPr="00DC4661" w:rsidRDefault="00E33021" w:rsidP="00B25BE6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A340BC">
              <w:rPr>
                <w:rFonts w:eastAsia="Times New Roman" w:cstheme="minorHAnsi"/>
                <w:b/>
                <w:color w:val="000000"/>
                <w:szCs w:val="24"/>
                <w:highlight w:val="yellow"/>
                <w:lang w:eastAsia="cs-CZ"/>
              </w:rPr>
              <w:t>Dodavatel uvede splnění požadavků ANO/NE</w:t>
            </w:r>
          </w:p>
        </w:tc>
      </w:tr>
      <w:tr w:rsidR="00E33021" w14:paraId="2D097DA3" w14:textId="77777777" w:rsidTr="00B25BE6">
        <w:tc>
          <w:tcPr>
            <w:tcW w:w="7650" w:type="dxa"/>
          </w:tcPr>
          <w:p w14:paraId="7E9D5ACC" w14:textId="77777777" w:rsidR="00E33021" w:rsidRPr="001333B3" w:rsidRDefault="001333B3" w:rsidP="001333B3">
            <w:pPr>
              <w:spacing w:line="276" w:lineRule="auto"/>
            </w:pPr>
            <w:r>
              <w:t>s</w:t>
            </w:r>
            <w:r w:rsidRPr="00FE2C69">
              <w:t>tatistický nástroj s celosvětově ustálenou anglickou terminologií</w:t>
            </w:r>
          </w:p>
        </w:tc>
        <w:tc>
          <w:tcPr>
            <w:tcW w:w="1412" w:type="dxa"/>
          </w:tcPr>
          <w:p w14:paraId="75B1474E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353DA4DD" w14:textId="77777777" w:rsidTr="00B25BE6">
        <w:tc>
          <w:tcPr>
            <w:tcW w:w="7650" w:type="dxa"/>
          </w:tcPr>
          <w:p w14:paraId="6025AB42" w14:textId="77777777" w:rsidR="00E33021" w:rsidRPr="001333B3" w:rsidRDefault="001333B3" w:rsidP="001333B3">
            <w:pPr>
              <w:spacing w:line="276" w:lineRule="auto"/>
            </w:pPr>
            <w:r w:rsidRPr="00FE2C69">
              <w:lastRenderedPageBreak/>
              <w:t>ovládání pomocí grafického uživatelského rozhraní (dialogů), v něm jsou implementované v podstatě všechny procedury (datové i statistické) a jejich nastavení</w:t>
            </w:r>
          </w:p>
        </w:tc>
        <w:tc>
          <w:tcPr>
            <w:tcW w:w="1412" w:type="dxa"/>
          </w:tcPr>
          <w:p w14:paraId="2027E309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2B7D7FF4" w14:textId="77777777" w:rsidTr="00B25BE6">
        <w:tc>
          <w:tcPr>
            <w:tcW w:w="7650" w:type="dxa"/>
          </w:tcPr>
          <w:p w14:paraId="18EA8EE6" w14:textId="77777777" w:rsidR="00E33021" w:rsidRPr="008E32E8" w:rsidRDefault="001333B3" w:rsidP="001333B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2C69">
              <w:t>ovládání i pomocí textového zápisu (syntaxe), která je intuitivně srozumitelná, navíc je textový zápis automaticky generován každou procedurou a uživatel si jej může zobrazit –</w:t>
            </w:r>
            <w:r>
              <w:t xml:space="preserve"> není nutné ji konstruovat samostatně</w:t>
            </w:r>
            <w:r w:rsidRPr="00FE2C69">
              <w:t>, stačí ji v případě potřeby poupravit</w:t>
            </w:r>
          </w:p>
        </w:tc>
        <w:tc>
          <w:tcPr>
            <w:tcW w:w="1412" w:type="dxa"/>
          </w:tcPr>
          <w:p w14:paraId="7978D482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D55192" w14:paraId="5E7BADF3" w14:textId="77777777" w:rsidTr="00B25BE6">
        <w:tc>
          <w:tcPr>
            <w:tcW w:w="7650" w:type="dxa"/>
          </w:tcPr>
          <w:p w14:paraId="08A28FE2" w14:textId="77777777" w:rsidR="00D55192" w:rsidRPr="001333B3" w:rsidRDefault="001333B3" w:rsidP="001333B3">
            <w:pPr>
              <w:spacing w:after="200" w:line="276" w:lineRule="auto"/>
            </w:pPr>
            <w:r>
              <w:t>permanentní zobrazení datové matice</w:t>
            </w:r>
            <w:r w:rsidRPr="00FE2C69">
              <w:t>, díky čemuž může být okem odhalena chyba v datech či jiné nesrovnalosti</w:t>
            </w:r>
          </w:p>
        </w:tc>
        <w:tc>
          <w:tcPr>
            <w:tcW w:w="1412" w:type="dxa"/>
          </w:tcPr>
          <w:p w14:paraId="5F767537" w14:textId="77777777" w:rsidR="00D55192" w:rsidRDefault="00D55192" w:rsidP="00D55192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2D21A0E2" w14:textId="77777777" w:rsidTr="00B25BE6">
        <w:tc>
          <w:tcPr>
            <w:tcW w:w="7650" w:type="dxa"/>
          </w:tcPr>
          <w:p w14:paraId="49CD1D7E" w14:textId="77777777" w:rsidR="00E33021" w:rsidRPr="008E32E8" w:rsidRDefault="0058690D" w:rsidP="00CB6C35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datová matice doplněna informacemi o parametrech proměnných, a to včetně pojmenování proměnných, které se automaticky používá ve výstupech </w:t>
            </w:r>
          </w:p>
        </w:tc>
        <w:tc>
          <w:tcPr>
            <w:tcW w:w="1412" w:type="dxa"/>
          </w:tcPr>
          <w:p w14:paraId="5CF138EC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24054050" w14:textId="77777777" w:rsidTr="00B25BE6">
        <w:tc>
          <w:tcPr>
            <w:tcW w:w="7650" w:type="dxa"/>
          </w:tcPr>
          <w:p w14:paraId="7E25CE32" w14:textId="77777777" w:rsidR="00E33021" w:rsidRPr="00CB6C35" w:rsidRDefault="00CB6C35" w:rsidP="00CB6C35">
            <w:pPr>
              <w:spacing w:after="200" w:line="276" w:lineRule="auto"/>
            </w:pPr>
            <w:r w:rsidRPr="00FE2C69">
              <w:t>výstupní tabulky lze různ</w:t>
            </w:r>
            <w:r>
              <w:t>ě</w:t>
            </w:r>
            <w:r w:rsidRPr="00FE2C69">
              <w:t xml:space="preserve"> editovat a měnit jejich strukturu (pivotovat), díky čemuž uživatel získá různé pohledy na data zobrazená v tabulce </w:t>
            </w:r>
          </w:p>
        </w:tc>
        <w:tc>
          <w:tcPr>
            <w:tcW w:w="1412" w:type="dxa"/>
          </w:tcPr>
          <w:p w14:paraId="0B645B0A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DA6CD0" w14:paraId="23D9E15C" w14:textId="77777777" w:rsidTr="00B25BE6">
        <w:tc>
          <w:tcPr>
            <w:tcW w:w="7650" w:type="dxa"/>
          </w:tcPr>
          <w:p w14:paraId="788100F2" w14:textId="77777777" w:rsidR="00DA6CD0" w:rsidRPr="00CB6C35" w:rsidRDefault="00CB6C35" w:rsidP="00CB6C35">
            <w:pPr>
              <w:spacing w:after="200" w:line="276" w:lineRule="auto"/>
            </w:pPr>
            <w:r w:rsidRPr="001C3A72">
              <w:t xml:space="preserve">výstupní </w:t>
            </w:r>
            <w:r>
              <w:t>objekty lze různě editovat a měnit jejich strukturu, díky čemuž uživatel získá různé pohledy na zobrazená data</w:t>
            </w:r>
          </w:p>
        </w:tc>
        <w:tc>
          <w:tcPr>
            <w:tcW w:w="1412" w:type="dxa"/>
          </w:tcPr>
          <w:p w14:paraId="080E337C" w14:textId="77777777" w:rsidR="00DA6CD0" w:rsidRDefault="00DA6CD0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17F3898E" w14:textId="77777777" w:rsidTr="00B25BE6">
        <w:tc>
          <w:tcPr>
            <w:tcW w:w="7650" w:type="dxa"/>
          </w:tcPr>
          <w:p w14:paraId="78A73A92" w14:textId="77777777" w:rsidR="00E33021" w:rsidRPr="008E32E8" w:rsidRDefault="00CB6C35" w:rsidP="00CB6C35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2C69">
              <w:t>nápověda je v témže jazyce jako její uživatelské rozhraní</w:t>
            </w:r>
          </w:p>
        </w:tc>
        <w:tc>
          <w:tcPr>
            <w:tcW w:w="1412" w:type="dxa"/>
          </w:tcPr>
          <w:p w14:paraId="427EDD10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E33021" w14:paraId="2DEA215F" w14:textId="77777777" w:rsidTr="00B25BE6">
        <w:tc>
          <w:tcPr>
            <w:tcW w:w="7650" w:type="dxa"/>
          </w:tcPr>
          <w:p w14:paraId="74F0BEC9" w14:textId="77777777" w:rsidR="00E33021" w:rsidRPr="008E32E8" w:rsidRDefault="00CB6C35" w:rsidP="00CB6C35">
            <w:pPr>
              <w:spacing w:line="276" w:lineRule="auto"/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eastAsia="cs-CZ"/>
              </w:rPr>
            </w:pPr>
            <w:r w:rsidRPr="00FE2C69">
              <w:t>nápověda je podrobná, zahrnuje i popis algoritmů ke všem procedurám</w:t>
            </w:r>
          </w:p>
        </w:tc>
        <w:tc>
          <w:tcPr>
            <w:tcW w:w="1412" w:type="dxa"/>
          </w:tcPr>
          <w:p w14:paraId="52D419AF" w14:textId="77777777" w:rsidR="00E33021" w:rsidRDefault="00E33021" w:rsidP="00B25BE6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DBFA860" w14:textId="2972EAEA" w:rsidR="0058690D" w:rsidRDefault="00A60B43" w:rsidP="001102B3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B6C35" w14:paraId="215665AD" w14:textId="77777777" w:rsidTr="00121247">
        <w:tc>
          <w:tcPr>
            <w:tcW w:w="7650" w:type="dxa"/>
            <w:vAlign w:val="center"/>
          </w:tcPr>
          <w:p w14:paraId="3CAB629C" w14:textId="0B2D9CEA" w:rsidR="00CB6C35" w:rsidRPr="008E32E8" w:rsidRDefault="0028789A" w:rsidP="00121247">
            <w:pPr>
              <w:pStyle w:val="Odstavecseseznamem"/>
              <w:numPr>
                <w:ilvl w:val="0"/>
                <w:numId w:val="8"/>
              </w:numPr>
              <w:spacing w:line="257" w:lineRule="atLeast"/>
              <w:ind w:left="318"/>
              <w:textAlignment w:val="baseline"/>
              <w:rPr>
                <w:rFonts w:eastAsia="Times New Roman" w:cstheme="minorHAnsi"/>
                <w:b/>
                <w:color w:val="000000"/>
                <w:lang w:eastAsia="cs-CZ"/>
              </w:rPr>
            </w:pPr>
            <w:bookmarkStart w:id="0" w:name="_Hlk191888972"/>
            <w:bookmarkStart w:id="1" w:name="_Hlk177720995"/>
            <w:r>
              <w:rPr>
                <w:rFonts w:eastAsia="Times New Roman" w:cstheme="minorHAnsi"/>
                <w:b/>
                <w:color w:val="000000"/>
                <w:lang w:eastAsia="cs-CZ"/>
              </w:rPr>
              <w:t>Požadavek na o</w:t>
            </w:r>
            <w:r w:rsidR="00CB6C35">
              <w:rPr>
                <w:rFonts w:eastAsia="Times New Roman" w:cstheme="minorHAnsi"/>
                <w:b/>
                <w:color w:val="000000"/>
                <w:lang w:eastAsia="cs-CZ"/>
              </w:rPr>
              <w:t>tevřeno</w:t>
            </w:r>
            <w:r w:rsidR="001102B3">
              <w:rPr>
                <w:rFonts w:eastAsia="Times New Roman" w:cstheme="minorHAnsi"/>
                <w:b/>
                <w:color w:val="000000"/>
                <w:lang w:eastAsia="cs-CZ"/>
              </w:rPr>
              <w:t>st</w:t>
            </w:r>
            <w:r w:rsidR="00CB6C35">
              <w:rPr>
                <w:rFonts w:eastAsia="Times New Roman" w:cstheme="minorHAnsi"/>
                <w:b/>
                <w:color w:val="000000"/>
                <w:lang w:eastAsia="cs-CZ"/>
              </w:rPr>
              <w:t xml:space="preserve"> softwaru </w:t>
            </w:r>
          </w:p>
        </w:tc>
        <w:tc>
          <w:tcPr>
            <w:tcW w:w="1412" w:type="dxa"/>
          </w:tcPr>
          <w:p w14:paraId="15F2DEB4" w14:textId="77777777" w:rsidR="00CB6C35" w:rsidRPr="00DC4661" w:rsidRDefault="00CB6C35" w:rsidP="00121247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A340BC">
              <w:rPr>
                <w:rFonts w:eastAsia="Times New Roman" w:cstheme="minorHAnsi"/>
                <w:b/>
                <w:color w:val="000000"/>
                <w:szCs w:val="24"/>
                <w:highlight w:val="yellow"/>
                <w:lang w:eastAsia="cs-CZ"/>
              </w:rPr>
              <w:t>Dodavatel uvede splnění požadavků ANO/NE</w:t>
            </w:r>
          </w:p>
        </w:tc>
      </w:tr>
      <w:tr w:rsidR="00CB6C35" w14:paraId="5E66ECD4" w14:textId="77777777" w:rsidTr="00121247">
        <w:tc>
          <w:tcPr>
            <w:tcW w:w="7650" w:type="dxa"/>
          </w:tcPr>
          <w:p w14:paraId="0A875FDD" w14:textId="77777777" w:rsidR="00CB6C35" w:rsidRPr="001333B3" w:rsidRDefault="00CB6C35" w:rsidP="00CB6C35">
            <w:pPr>
              <w:spacing w:after="200" w:line="276" w:lineRule="auto"/>
            </w:pPr>
            <w:r w:rsidRPr="00FE2C69">
              <w:t>nástroj, který není omezen na použití pouze pro určitý formát dat, jednoduše lze načítat data i ze složitějších datových formátů jako jsou databáze</w:t>
            </w:r>
          </w:p>
        </w:tc>
        <w:tc>
          <w:tcPr>
            <w:tcW w:w="1412" w:type="dxa"/>
          </w:tcPr>
          <w:p w14:paraId="067555BD" w14:textId="77777777" w:rsidR="00CB6C35" w:rsidRDefault="00CB6C35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bookmarkEnd w:id="0"/>
      <w:tr w:rsidR="00CB6C35" w14:paraId="3343E6B2" w14:textId="77777777" w:rsidTr="00121247">
        <w:tc>
          <w:tcPr>
            <w:tcW w:w="7650" w:type="dxa"/>
          </w:tcPr>
          <w:p w14:paraId="2D98718F" w14:textId="77777777" w:rsidR="00CB6C35" w:rsidRPr="001333B3" w:rsidRDefault="00CB6C35" w:rsidP="00121247">
            <w:pPr>
              <w:spacing w:line="276" w:lineRule="auto"/>
            </w:pPr>
            <w:r w:rsidRPr="00FE2C69">
              <w:t>výstupy (tabulky, grafy atd.) lze předávat v různých formátech (</w:t>
            </w:r>
            <w:r>
              <w:t>SPV</w:t>
            </w:r>
            <w:r w:rsidRPr="00FE2C69">
              <w:t xml:space="preserve">, </w:t>
            </w:r>
            <w:r>
              <w:t xml:space="preserve">TXT, </w:t>
            </w:r>
            <w:r w:rsidRPr="00FE2C69">
              <w:t>MS Office, HTML, PDF apod.), nebo i formát HTML5 umožňující výstupy prohlížet a upravovat pomocí internetového prohlížeče</w:t>
            </w:r>
          </w:p>
        </w:tc>
        <w:tc>
          <w:tcPr>
            <w:tcW w:w="1412" w:type="dxa"/>
          </w:tcPr>
          <w:p w14:paraId="4C494E0B" w14:textId="77777777" w:rsidR="00CB6C35" w:rsidRDefault="00CB6C35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CB6C35" w14:paraId="03041668" w14:textId="77777777" w:rsidTr="00121247">
        <w:tc>
          <w:tcPr>
            <w:tcW w:w="7650" w:type="dxa"/>
          </w:tcPr>
          <w:p w14:paraId="4EF60751" w14:textId="77777777" w:rsidR="00CB6C35" w:rsidRPr="00CB6C35" w:rsidRDefault="00CB6C35" w:rsidP="00121247">
            <w:pPr>
              <w:spacing w:after="200" w:line="276" w:lineRule="auto"/>
            </w:pPr>
            <w:r w:rsidRPr="00FE2C69">
              <w:t>možnost propojit s jakoukoli jinou aplikací</w:t>
            </w:r>
          </w:p>
        </w:tc>
        <w:tc>
          <w:tcPr>
            <w:tcW w:w="1412" w:type="dxa"/>
          </w:tcPr>
          <w:p w14:paraId="4F83814C" w14:textId="77777777" w:rsidR="00CB6C35" w:rsidRDefault="00CB6C35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CB6C35" w14:paraId="189BC3E7" w14:textId="77777777" w:rsidTr="00121247">
        <w:tc>
          <w:tcPr>
            <w:tcW w:w="7650" w:type="dxa"/>
          </w:tcPr>
          <w:p w14:paraId="4EDC466F" w14:textId="77777777" w:rsidR="00CB6C35" w:rsidRPr="001333B3" w:rsidRDefault="00CB6C35" w:rsidP="00121247">
            <w:pPr>
              <w:spacing w:after="200" w:line="276" w:lineRule="auto"/>
            </w:pPr>
            <w:r w:rsidRPr="00FE2C69">
              <w:t xml:space="preserve">možnost </w:t>
            </w:r>
            <w:r>
              <w:t xml:space="preserve">rozšiřovat </w:t>
            </w:r>
            <w:r w:rsidRPr="00FE2C69">
              <w:t>funkcionality softwaru</w:t>
            </w:r>
            <w:r>
              <w:t xml:space="preserve"> o vlastní uživatelské funkce</w:t>
            </w:r>
            <w:r w:rsidRPr="00FE2C69">
              <w:t xml:space="preserve"> prostřednictvím sk</w:t>
            </w:r>
            <w:r>
              <w:t>r</w:t>
            </w:r>
            <w:r w:rsidRPr="00FE2C69">
              <w:t>iptů</w:t>
            </w:r>
            <w:r>
              <w:t xml:space="preserve"> nebo nových procedur v různých programovacích jazycích (Python, R atd.)</w:t>
            </w:r>
          </w:p>
        </w:tc>
        <w:tc>
          <w:tcPr>
            <w:tcW w:w="1412" w:type="dxa"/>
          </w:tcPr>
          <w:p w14:paraId="7386E212" w14:textId="77777777" w:rsidR="00CB6C35" w:rsidRDefault="00CB6C35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AB73608" w14:textId="77777777" w:rsidR="00CB6C35" w:rsidRDefault="00CB6C35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7BB1AE3" w14:textId="77777777" w:rsidR="0028789A" w:rsidRDefault="0028789A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B249E26" w14:textId="77777777" w:rsidR="0028789A" w:rsidRDefault="0028789A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FAEB605" w14:textId="77777777" w:rsidR="0028789A" w:rsidRDefault="0028789A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2C168E3" w14:textId="77777777" w:rsidR="0028789A" w:rsidRDefault="0028789A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0914D3" w:rsidRPr="00DC4661" w14:paraId="22CFF27A" w14:textId="77777777" w:rsidTr="00121247">
        <w:tc>
          <w:tcPr>
            <w:tcW w:w="7650" w:type="dxa"/>
            <w:vAlign w:val="center"/>
          </w:tcPr>
          <w:p w14:paraId="51A0A4D3" w14:textId="6FE96996" w:rsidR="000914D3" w:rsidRPr="008E32E8" w:rsidRDefault="0028789A" w:rsidP="00121247">
            <w:pPr>
              <w:pStyle w:val="Odstavecseseznamem"/>
              <w:numPr>
                <w:ilvl w:val="0"/>
                <w:numId w:val="8"/>
              </w:numPr>
              <w:spacing w:line="257" w:lineRule="atLeast"/>
              <w:ind w:left="318"/>
              <w:textAlignment w:val="baseline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lastRenderedPageBreak/>
              <w:t>Požadované m</w:t>
            </w:r>
            <w:r w:rsidR="001102B3">
              <w:rPr>
                <w:rFonts w:eastAsia="Times New Roman" w:cstheme="minorHAnsi"/>
                <w:b/>
                <w:color w:val="000000"/>
                <w:lang w:eastAsia="cs-CZ"/>
              </w:rPr>
              <w:t>ožnosti p</w:t>
            </w:r>
            <w:r w:rsidR="000914D3">
              <w:rPr>
                <w:rFonts w:eastAsia="Times New Roman" w:cstheme="minorHAnsi"/>
                <w:b/>
                <w:color w:val="000000"/>
                <w:lang w:eastAsia="cs-CZ"/>
              </w:rPr>
              <w:t>okročil</w:t>
            </w:r>
            <w:r w:rsidR="001102B3">
              <w:rPr>
                <w:rFonts w:eastAsia="Times New Roman" w:cstheme="minorHAnsi"/>
                <w:b/>
                <w:color w:val="000000"/>
                <w:lang w:eastAsia="cs-CZ"/>
              </w:rPr>
              <w:t>ých</w:t>
            </w:r>
            <w:r w:rsidR="000914D3">
              <w:rPr>
                <w:rFonts w:eastAsia="Times New Roman" w:cstheme="minorHAnsi"/>
                <w:b/>
                <w:color w:val="000000"/>
                <w:lang w:eastAsia="cs-CZ"/>
              </w:rPr>
              <w:t xml:space="preserve"> statistick</w:t>
            </w:r>
            <w:r w:rsidR="001102B3">
              <w:rPr>
                <w:rFonts w:eastAsia="Times New Roman" w:cstheme="minorHAnsi"/>
                <w:b/>
                <w:color w:val="000000"/>
                <w:lang w:eastAsia="cs-CZ"/>
              </w:rPr>
              <w:t>ých</w:t>
            </w:r>
            <w:r w:rsidR="000914D3">
              <w:rPr>
                <w:rFonts w:eastAsia="Times New Roman" w:cstheme="minorHAnsi"/>
                <w:b/>
                <w:color w:val="000000"/>
                <w:lang w:eastAsia="cs-CZ"/>
              </w:rPr>
              <w:t xml:space="preserve"> metod </w:t>
            </w:r>
          </w:p>
        </w:tc>
        <w:tc>
          <w:tcPr>
            <w:tcW w:w="1412" w:type="dxa"/>
          </w:tcPr>
          <w:p w14:paraId="1AE01D47" w14:textId="77777777" w:rsidR="000914D3" w:rsidRPr="00DC4661" w:rsidRDefault="000914D3" w:rsidP="00121247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A340BC">
              <w:rPr>
                <w:rFonts w:eastAsia="Times New Roman" w:cstheme="minorHAnsi"/>
                <w:b/>
                <w:color w:val="000000"/>
                <w:szCs w:val="24"/>
                <w:highlight w:val="yellow"/>
                <w:lang w:eastAsia="cs-CZ"/>
              </w:rPr>
              <w:t>Dodavatel uvede splnění požadavků ANO/NE</w:t>
            </w:r>
          </w:p>
        </w:tc>
      </w:tr>
      <w:tr w:rsidR="000914D3" w14:paraId="21C1A639" w14:textId="77777777" w:rsidTr="00121247">
        <w:tc>
          <w:tcPr>
            <w:tcW w:w="7650" w:type="dxa"/>
          </w:tcPr>
          <w:p w14:paraId="1E960950" w14:textId="77777777" w:rsidR="000914D3" w:rsidRPr="001333B3" w:rsidRDefault="001102B3" w:rsidP="000914D3">
            <w:pPr>
              <w:spacing w:after="200" w:line="276" w:lineRule="auto"/>
            </w:pPr>
            <w:r>
              <w:t>z</w:t>
            </w:r>
            <w:r w:rsidR="000914D3" w:rsidRPr="00FE2C69">
              <w:t>obrazení statistických dat v mapách na úrovni ČR (kraje, okresy, SO ORP) a států Evropy</w:t>
            </w:r>
          </w:p>
        </w:tc>
        <w:tc>
          <w:tcPr>
            <w:tcW w:w="1412" w:type="dxa"/>
          </w:tcPr>
          <w:p w14:paraId="7CF0177A" w14:textId="77777777" w:rsidR="000914D3" w:rsidRDefault="000914D3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0914D3" w14:paraId="3B29CE69" w14:textId="77777777" w:rsidTr="00121247">
        <w:tc>
          <w:tcPr>
            <w:tcW w:w="7650" w:type="dxa"/>
          </w:tcPr>
          <w:p w14:paraId="1D1298C6" w14:textId="77777777" w:rsidR="000914D3" w:rsidRPr="001333B3" w:rsidRDefault="000914D3" w:rsidP="000914D3">
            <w:pPr>
              <w:spacing w:after="200" w:line="276" w:lineRule="auto"/>
            </w:pPr>
            <w:r>
              <w:t>s</w:t>
            </w:r>
            <w:r w:rsidRPr="00FE2C69">
              <w:t>peciální metody pro statistické zpracování dat z dotazníkových šetření realizovaných komplexními výběry (např. vícestupňovými)</w:t>
            </w:r>
          </w:p>
        </w:tc>
        <w:tc>
          <w:tcPr>
            <w:tcW w:w="1412" w:type="dxa"/>
          </w:tcPr>
          <w:p w14:paraId="6D7BA304" w14:textId="77777777" w:rsidR="000914D3" w:rsidRDefault="000914D3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0914D3" w14:paraId="0ECE92B1" w14:textId="77777777" w:rsidTr="00121247">
        <w:tc>
          <w:tcPr>
            <w:tcW w:w="7650" w:type="dxa"/>
          </w:tcPr>
          <w:p w14:paraId="4DE052A8" w14:textId="77777777" w:rsidR="000914D3" w:rsidRPr="000914D3" w:rsidRDefault="000914D3" w:rsidP="00121247">
            <w:pPr>
              <w:spacing w:after="200" w:line="276" w:lineRule="auto"/>
            </w:pPr>
            <w:r>
              <w:t>a</w:t>
            </w:r>
            <w:r w:rsidRPr="00FE2C69">
              <w:t>nalýza chybějících hodnot – zjišťování struktury, sumarizace, vzory, odhady chybějících pozorování (včetně mnohonásobných imputací)</w:t>
            </w:r>
          </w:p>
        </w:tc>
        <w:tc>
          <w:tcPr>
            <w:tcW w:w="1412" w:type="dxa"/>
          </w:tcPr>
          <w:p w14:paraId="31CFDFEF" w14:textId="77777777" w:rsidR="000914D3" w:rsidRDefault="000914D3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0914D3" w14:paraId="0FB0A6EE" w14:textId="77777777" w:rsidTr="00121247">
        <w:tc>
          <w:tcPr>
            <w:tcW w:w="7650" w:type="dxa"/>
          </w:tcPr>
          <w:p w14:paraId="25DE52FD" w14:textId="77777777" w:rsidR="000914D3" w:rsidRPr="001333B3" w:rsidRDefault="000914D3" w:rsidP="00121247">
            <w:pPr>
              <w:spacing w:after="200" w:line="276" w:lineRule="auto"/>
            </w:pPr>
            <w:r>
              <w:t>v</w:t>
            </w:r>
            <w:r w:rsidRPr="00FE2C69">
              <w:t>ýpočet spolehlivosti testů pomocí metody bootstrap</w:t>
            </w:r>
          </w:p>
        </w:tc>
        <w:tc>
          <w:tcPr>
            <w:tcW w:w="1412" w:type="dxa"/>
          </w:tcPr>
          <w:p w14:paraId="5D2280B6" w14:textId="77777777" w:rsidR="000914D3" w:rsidRDefault="000914D3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0914D3" w14:paraId="273FE63F" w14:textId="77777777" w:rsidTr="00121247">
        <w:tc>
          <w:tcPr>
            <w:tcW w:w="7650" w:type="dxa"/>
          </w:tcPr>
          <w:p w14:paraId="07009FA7" w14:textId="77777777" w:rsidR="000914D3" w:rsidRPr="000914D3" w:rsidRDefault="000914D3" w:rsidP="00121247">
            <w:pPr>
              <w:spacing w:after="200" w:line="276" w:lineRule="auto"/>
            </w:pPr>
            <w:r>
              <w:t>n</w:t>
            </w:r>
            <w:r w:rsidRPr="00FE2C69">
              <w:t>ástroj pro odhad modelů s latentními proměnnými (např. konfirmační faktorová analýza) pomocí metodologie „structure equation modeling“</w:t>
            </w:r>
          </w:p>
        </w:tc>
        <w:tc>
          <w:tcPr>
            <w:tcW w:w="1412" w:type="dxa"/>
          </w:tcPr>
          <w:p w14:paraId="3DF97D12" w14:textId="77777777" w:rsidR="000914D3" w:rsidRDefault="000914D3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0914D3" w14:paraId="42DC8589" w14:textId="77777777" w:rsidTr="00121247">
        <w:tc>
          <w:tcPr>
            <w:tcW w:w="7650" w:type="dxa"/>
          </w:tcPr>
          <w:p w14:paraId="5970B608" w14:textId="77777777" w:rsidR="000914D3" w:rsidRPr="00CB6C35" w:rsidRDefault="000914D3" w:rsidP="00121247">
            <w:pPr>
              <w:spacing w:after="200" w:line="276" w:lineRule="auto"/>
            </w:pPr>
            <w:r w:rsidRPr="00850E7F">
              <w:t>pokročilé diagnostické metody lineárního regresního modelu (diagnostika splnění předpokladů reziduí)</w:t>
            </w:r>
          </w:p>
        </w:tc>
        <w:tc>
          <w:tcPr>
            <w:tcW w:w="1412" w:type="dxa"/>
          </w:tcPr>
          <w:p w14:paraId="5404451E" w14:textId="77777777" w:rsidR="000914D3" w:rsidRDefault="000914D3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0914D3" w14:paraId="21762F85" w14:textId="77777777" w:rsidTr="00121247">
        <w:tc>
          <w:tcPr>
            <w:tcW w:w="7650" w:type="dxa"/>
          </w:tcPr>
          <w:p w14:paraId="20FBB95B" w14:textId="77777777" w:rsidR="000914D3" w:rsidRPr="00CB6C35" w:rsidRDefault="000914D3" w:rsidP="00121247">
            <w:pPr>
              <w:spacing w:after="200" w:line="276" w:lineRule="auto"/>
            </w:pPr>
            <w:r w:rsidRPr="00850E7F">
              <w:t>RFM analýza pro zkoumání dat o zákaznících</w:t>
            </w:r>
          </w:p>
        </w:tc>
        <w:tc>
          <w:tcPr>
            <w:tcW w:w="1412" w:type="dxa"/>
          </w:tcPr>
          <w:p w14:paraId="740290B4" w14:textId="77777777" w:rsidR="000914D3" w:rsidRDefault="000914D3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0914D3" w14:paraId="21CCCEE6" w14:textId="77777777" w:rsidTr="00121247">
        <w:tc>
          <w:tcPr>
            <w:tcW w:w="7650" w:type="dxa"/>
          </w:tcPr>
          <w:p w14:paraId="4E09CAF8" w14:textId="77777777" w:rsidR="000914D3" w:rsidRPr="008E32E8" w:rsidRDefault="000914D3" w:rsidP="000914D3">
            <w:pPr>
              <w:spacing w:after="20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0E7F">
              <w:t>metody geoprostorové analýzy pro zkoumání vztahů mezi daty vzhledem ke geografické poloze</w:t>
            </w:r>
          </w:p>
        </w:tc>
        <w:tc>
          <w:tcPr>
            <w:tcW w:w="1412" w:type="dxa"/>
          </w:tcPr>
          <w:p w14:paraId="68BC7B23" w14:textId="77777777" w:rsidR="000914D3" w:rsidRDefault="000914D3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58690D" w14:paraId="6054C53E" w14:textId="77777777" w:rsidTr="00121247">
        <w:tc>
          <w:tcPr>
            <w:tcW w:w="7650" w:type="dxa"/>
          </w:tcPr>
          <w:p w14:paraId="492A1795" w14:textId="77777777" w:rsidR="0058690D" w:rsidRPr="00850E7F" w:rsidRDefault="0058690D" w:rsidP="000914D3">
            <w:pPr>
              <w:spacing w:after="200" w:line="276" w:lineRule="auto"/>
            </w:pPr>
            <w:r>
              <w:t>rozlišuje mezi chybějícími hodnotami a uživatelem definovanými vynechanými hodnotami, tj. rozlišuje např. mezi chybějícími odpověďmi z důvodu nepoložení otázky a z důvodu, že respondent nechtěl poskytnout odpověď</w:t>
            </w:r>
          </w:p>
        </w:tc>
        <w:tc>
          <w:tcPr>
            <w:tcW w:w="1412" w:type="dxa"/>
          </w:tcPr>
          <w:p w14:paraId="6ED79AA6" w14:textId="77777777" w:rsidR="0058690D" w:rsidRDefault="0058690D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58690D" w14:paraId="2A3A4808" w14:textId="77777777" w:rsidTr="00121247">
        <w:tc>
          <w:tcPr>
            <w:tcW w:w="7650" w:type="dxa"/>
          </w:tcPr>
          <w:p w14:paraId="2F1FCDF1" w14:textId="77777777" w:rsidR="0058690D" w:rsidRDefault="0058690D" w:rsidP="000914D3">
            <w:pPr>
              <w:spacing w:after="200" w:line="276" w:lineRule="auto"/>
            </w:pPr>
            <w:r>
              <w:t>nabízí různé metody zpracování vynechaných hodnot</w:t>
            </w:r>
          </w:p>
        </w:tc>
        <w:tc>
          <w:tcPr>
            <w:tcW w:w="1412" w:type="dxa"/>
          </w:tcPr>
          <w:p w14:paraId="722C5809" w14:textId="77777777" w:rsidR="0058690D" w:rsidRDefault="0058690D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58690D" w14:paraId="5A694B4E" w14:textId="77777777" w:rsidTr="00121247">
        <w:tc>
          <w:tcPr>
            <w:tcW w:w="7650" w:type="dxa"/>
          </w:tcPr>
          <w:p w14:paraId="18EA3100" w14:textId="77777777" w:rsidR="0058690D" w:rsidRDefault="0058690D" w:rsidP="000914D3">
            <w:pPr>
              <w:spacing w:after="200" w:line="276" w:lineRule="auto"/>
            </w:pPr>
            <w:r>
              <w:t>poskytuje procedury na zpracování otázek s mnohonásobnými odpověďmi, a to včetně testu nezávislosti</w:t>
            </w:r>
          </w:p>
        </w:tc>
        <w:tc>
          <w:tcPr>
            <w:tcW w:w="1412" w:type="dxa"/>
          </w:tcPr>
          <w:p w14:paraId="6B669B86" w14:textId="77777777" w:rsidR="0058690D" w:rsidRDefault="0058690D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58690D" w14:paraId="100A6667" w14:textId="77777777" w:rsidTr="00121247">
        <w:tc>
          <w:tcPr>
            <w:tcW w:w="7650" w:type="dxa"/>
          </w:tcPr>
          <w:p w14:paraId="147AD145" w14:textId="77777777" w:rsidR="0058690D" w:rsidRDefault="0058690D" w:rsidP="000914D3">
            <w:pPr>
              <w:spacing w:after="200" w:line="276" w:lineRule="auto"/>
            </w:pPr>
            <w:r>
              <w:t>podporuje vážení souboru celočíselnými i neceločíselnými vahami</w:t>
            </w:r>
          </w:p>
        </w:tc>
        <w:tc>
          <w:tcPr>
            <w:tcW w:w="1412" w:type="dxa"/>
          </w:tcPr>
          <w:p w14:paraId="46BB070D" w14:textId="77777777" w:rsidR="0058690D" w:rsidRDefault="0058690D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58690D" w14:paraId="337F79A3" w14:textId="77777777" w:rsidTr="00121247">
        <w:tc>
          <w:tcPr>
            <w:tcW w:w="7650" w:type="dxa"/>
          </w:tcPr>
          <w:p w14:paraId="7A072760" w14:textId="77777777" w:rsidR="0058690D" w:rsidRDefault="0058690D" w:rsidP="000914D3">
            <w:pPr>
              <w:spacing w:after="200" w:line="276" w:lineRule="auto"/>
            </w:pPr>
            <w:r>
              <w:t>pokročilé metody pro zkoumání variability kategorizovaných proměnných</w:t>
            </w:r>
          </w:p>
        </w:tc>
        <w:tc>
          <w:tcPr>
            <w:tcW w:w="1412" w:type="dxa"/>
          </w:tcPr>
          <w:p w14:paraId="7F7E8349" w14:textId="77777777" w:rsidR="0058690D" w:rsidRDefault="0058690D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  <w:tr w:rsidR="0058690D" w14:paraId="0569EDFD" w14:textId="77777777" w:rsidTr="00121247">
        <w:tc>
          <w:tcPr>
            <w:tcW w:w="7650" w:type="dxa"/>
          </w:tcPr>
          <w:p w14:paraId="3C6A2E45" w14:textId="77777777" w:rsidR="0058690D" w:rsidRDefault="0058690D" w:rsidP="000914D3">
            <w:pPr>
              <w:spacing w:after="200" w:line="276" w:lineRule="auto"/>
            </w:pPr>
            <w:r>
              <w:t>analýza reliability pro zkoumání vnitřní konzistence testů</w:t>
            </w:r>
          </w:p>
        </w:tc>
        <w:tc>
          <w:tcPr>
            <w:tcW w:w="1412" w:type="dxa"/>
          </w:tcPr>
          <w:p w14:paraId="507DCE8E" w14:textId="77777777" w:rsidR="0058690D" w:rsidRDefault="0058690D" w:rsidP="00121247">
            <w:pPr>
              <w:spacing w:line="257" w:lineRule="atLeast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BDBB290" w14:textId="77777777" w:rsidR="000914D3" w:rsidRDefault="000914D3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65E2C3B" w14:textId="77777777" w:rsidR="001102B3" w:rsidRDefault="001102B3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F6C5C8B" w14:textId="77777777" w:rsidR="0028789A" w:rsidRDefault="0028789A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512D162" w14:textId="77777777" w:rsidR="0028789A" w:rsidRDefault="0028789A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56A544BC" w14:textId="77777777" w:rsidR="0028789A" w:rsidRDefault="0028789A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28789A" w:rsidRPr="00DC4661" w14:paraId="608CD9D0" w14:textId="77777777" w:rsidTr="004A682A">
        <w:tc>
          <w:tcPr>
            <w:tcW w:w="7650" w:type="dxa"/>
            <w:vAlign w:val="center"/>
          </w:tcPr>
          <w:p w14:paraId="305A6A64" w14:textId="77777777" w:rsidR="0028789A" w:rsidRPr="008E32E8" w:rsidRDefault="0028789A" w:rsidP="004A682A">
            <w:pPr>
              <w:pStyle w:val="Odstavecseseznamem"/>
              <w:numPr>
                <w:ilvl w:val="0"/>
                <w:numId w:val="8"/>
              </w:numPr>
              <w:spacing w:line="257" w:lineRule="atLeast"/>
              <w:ind w:left="318"/>
              <w:textAlignment w:val="baseline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lastRenderedPageBreak/>
              <w:t xml:space="preserve">Název dodávaného softwaru  </w:t>
            </w:r>
          </w:p>
        </w:tc>
        <w:tc>
          <w:tcPr>
            <w:tcW w:w="1412" w:type="dxa"/>
          </w:tcPr>
          <w:p w14:paraId="17B0467D" w14:textId="77777777" w:rsidR="0028789A" w:rsidRPr="00DC4661" w:rsidRDefault="0028789A" w:rsidP="004A682A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  <w:r w:rsidRPr="00A340BC">
              <w:rPr>
                <w:rFonts w:eastAsia="Times New Roman" w:cstheme="minorHAnsi"/>
                <w:b/>
                <w:color w:val="000000"/>
                <w:szCs w:val="24"/>
                <w:highlight w:val="yellow"/>
                <w:lang w:eastAsia="cs-CZ"/>
              </w:rPr>
              <w:t>Dodavatel vyplní název</w:t>
            </w:r>
          </w:p>
        </w:tc>
      </w:tr>
      <w:tr w:rsidR="0028789A" w:rsidRPr="00DC4661" w14:paraId="36979C97" w14:textId="77777777" w:rsidTr="004A682A">
        <w:tc>
          <w:tcPr>
            <w:tcW w:w="9062" w:type="dxa"/>
            <w:gridSpan w:val="2"/>
            <w:vAlign w:val="center"/>
          </w:tcPr>
          <w:p w14:paraId="168CE771" w14:textId="77777777" w:rsidR="0028789A" w:rsidRPr="00DC4661" w:rsidRDefault="0028789A" w:rsidP="004A682A">
            <w:pPr>
              <w:spacing w:line="257" w:lineRule="atLeast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5D3BF2F" w14:textId="77777777" w:rsidR="0058690D" w:rsidRDefault="0058690D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8EB22B3" w14:textId="77777777" w:rsidR="0058690D" w:rsidRDefault="0058690D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2121"/>
      </w:tblGrid>
      <w:tr w:rsidR="00C04D16" w14:paraId="789F3D72" w14:textId="77777777" w:rsidTr="006245B0">
        <w:trPr>
          <w:trHeight w:val="680"/>
        </w:trPr>
        <w:tc>
          <w:tcPr>
            <w:tcW w:w="6946" w:type="dxa"/>
            <w:tcBorders>
              <w:right w:val="nil"/>
            </w:tcBorders>
            <w:vAlign w:val="center"/>
          </w:tcPr>
          <w:p w14:paraId="1F9F2E6E" w14:textId="79429C9D" w:rsidR="00C04D16" w:rsidRPr="006245B0" w:rsidRDefault="0058690D" w:rsidP="00C04D16">
            <w:pPr>
              <w:pStyle w:val="Bezmezer"/>
              <w:ind w:left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cs-CZ"/>
              </w:rPr>
              <w:t>7</w:t>
            </w:r>
            <w:r w:rsidR="005819DA" w:rsidRPr="006245B0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cs-CZ"/>
              </w:rPr>
              <w:t>.</w:t>
            </w:r>
            <w:r w:rsidR="005819DA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DA21A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cs-CZ"/>
              </w:rPr>
              <w:t xml:space="preserve">Cenová kalkulace 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38C50009" w14:textId="77777777" w:rsidR="00C04D16" w:rsidRPr="006245B0" w:rsidRDefault="00C04D16" w:rsidP="00C04D16">
            <w:pPr>
              <w:pStyle w:val="Bezmezer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5819DA" w14:paraId="486E5721" w14:textId="77777777" w:rsidTr="006245B0">
        <w:trPr>
          <w:trHeight w:val="397"/>
        </w:trPr>
        <w:tc>
          <w:tcPr>
            <w:tcW w:w="6946" w:type="dxa"/>
            <w:vAlign w:val="center"/>
          </w:tcPr>
          <w:p w14:paraId="10053900" w14:textId="77777777" w:rsidR="00C04D16" w:rsidRPr="006245B0" w:rsidRDefault="00AA19D3" w:rsidP="006245B0">
            <w:pPr>
              <w:pStyle w:val="Bezmezer"/>
              <w:ind w:left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10 x individuální licence (bet serveru) </w:t>
            </w:r>
          </w:p>
        </w:tc>
        <w:tc>
          <w:tcPr>
            <w:tcW w:w="2121" w:type="dxa"/>
            <w:vAlign w:val="center"/>
          </w:tcPr>
          <w:p w14:paraId="33686EC5" w14:textId="77777777" w:rsidR="00C04D16" w:rsidRPr="006245B0" w:rsidRDefault="006245B0" w:rsidP="006245B0">
            <w:pPr>
              <w:pStyle w:val="Bezmezer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  <w:r w:rsidRPr="00A340BC">
              <w:rPr>
                <w:rFonts w:asciiTheme="minorHAnsi" w:eastAsia="Times New Roman" w:hAnsiTheme="minorHAnsi" w:cstheme="minorHAnsi"/>
                <w:sz w:val="22"/>
                <w:szCs w:val="22"/>
                <w:highlight w:val="yellow"/>
                <w:lang w:eastAsia="cs-CZ"/>
              </w:rPr>
              <w:t xml:space="preserve">…………… </w:t>
            </w:r>
            <w:r w:rsidRPr="00A340BC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>Kč</w:t>
            </w:r>
            <w:r w:rsidR="00C04D16" w:rsidRPr="00A340BC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 xml:space="preserve"> bez DPH</w:t>
            </w:r>
          </w:p>
        </w:tc>
      </w:tr>
      <w:tr w:rsidR="006245B0" w14:paraId="03A15B4D" w14:textId="77777777" w:rsidTr="006245B0">
        <w:trPr>
          <w:trHeight w:val="397"/>
        </w:trPr>
        <w:tc>
          <w:tcPr>
            <w:tcW w:w="6946" w:type="dxa"/>
            <w:vAlign w:val="center"/>
          </w:tcPr>
          <w:p w14:paraId="4C11657A" w14:textId="77777777" w:rsidR="006245B0" w:rsidRPr="006245B0" w:rsidRDefault="00AA19D3" w:rsidP="006245B0">
            <w:pPr>
              <w:pStyle w:val="Bezmezer"/>
              <w:ind w:left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57x síťová licence (server) </w:t>
            </w:r>
          </w:p>
        </w:tc>
        <w:tc>
          <w:tcPr>
            <w:tcW w:w="2121" w:type="dxa"/>
            <w:vAlign w:val="center"/>
          </w:tcPr>
          <w:p w14:paraId="526EE704" w14:textId="77777777" w:rsidR="006245B0" w:rsidRPr="006245B0" w:rsidRDefault="006245B0" w:rsidP="006245B0">
            <w:pPr>
              <w:pStyle w:val="Bezmezer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  <w:r w:rsidRPr="00A340BC"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00"/>
                <w:lang w:eastAsia="cs-CZ"/>
              </w:rPr>
              <w:t>……………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 xml:space="preserve"> Kč</w:t>
            </w:r>
            <w:r w:rsidRPr="006245B0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 xml:space="preserve"> bez DPH</w:t>
            </w:r>
          </w:p>
        </w:tc>
      </w:tr>
      <w:tr w:rsidR="006245B0" w14:paraId="31E322F5" w14:textId="77777777" w:rsidTr="006245B0">
        <w:trPr>
          <w:trHeight w:val="659"/>
        </w:trPr>
        <w:tc>
          <w:tcPr>
            <w:tcW w:w="6946" w:type="dxa"/>
            <w:vAlign w:val="center"/>
          </w:tcPr>
          <w:p w14:paraId="60383A17" w14:textId="48F0FE3C" w:rsidR="006245B0" w:rsidRPr="006245B0" w:rsidRDefault="006245B0" w:rsidP="006245B0">
            <w:pPr>
              <w:pStyle w:val="Bezmezer"/>
              <w:ind w:left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6245B0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Celková cena</w:t>
            </w:r>
            <w:r w:rsidR="00DA21A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bez DPH</w:t>
            </w:r>
          </w:p>
        </w:tc>
        <w:tc>
          <w:tcPr>
            <w:tcW w:w="2121" w:type="dxa"/>
            <w:vAlign w:val="center"/>
          </w:tcPr>
          <w:p w14:paraId="68196922" w14:textId="77777777" w:rsidR="006245B0" w:rsidRPr="006245B0" w:rsidRDefault="006245B0" w:rsidP="006245B0">
            <w:pPr>
              <w:pStyle w:val="Bezmezer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</w:pPr>
            <w:r w:rsidRPr="00A340BC"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00"/>
                <w:lang w:eastAsia="cs-CZ"/>
              </w:rPr>
              <w:t>……………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 xml:space="preserve"> Kč</w:t>
            </w:r>
            <w:r w:rsidRPr="006245B0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 xml:space="preserve"> bez DPH</w:t>
            </w:r>
          </w:p>
        </w:tc>
      </w:tr>
      <w:tr w:rsidR="00DA21A8" w14:paraId="08B8B71A" w14:textId="77777777" w:rsidTr="006245B0">
        <w:trPr>
          <w:trHeight w:val="659"/>
        </w:trPr>
        <w:tc>
          <w:tcPr>
            <w:tcW w:w="6946" w:type="dxa"/>
            <w:vAlign w:val="center"/>
          </w:tcPr>
          <w:p w14:paraId="4F9BABE7" w14:textId="38505AE2" w:rsidR="00DA21A8" w:rsidRPr="006245B0" w:rsidRDefault="00DA21A8" w:rsidP="006245B0">
            <w:pPr>
              <w:pStyle w:val="Bezmezer"/>
              <w:ind w:left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DA21A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Celková cena s DPH:     </w:t>
            </w:r>
            <w:r w:rsidRPr="00DA21A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ab/>
            </w:r>
            <w:r w:rsidRPr="00DA21A8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ab/>
            </w:r>
          </w:p>
        </w:tc>
        <w:tc>
          <w:tcPr>
            <w:tcW w:w="2121" w:type="dxa"/>
            <w:vAlign w:val="center"/>
          </w:tcPr>
          <w:p w14:paraId="221E8A9F" w14:textId="04E460E3" w:rsidR="00DA21A8" w:rsidRPr="00A340BC" w:rsidRDefault="00DA21A8" w:rsidP="006245B0">
            <w:pPr>
              <w:pStyle w:val="Bezmezer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00"/>
                <w:lang w:eastAsia="cs-CZ"/>
              </w:rPr>
            </w:pPr>
            <w:r w:rsidRPr="00A340BC"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FFFF00"/>
                <w:lang w:eastAsia="cs-CZ"/>
              </w:rPr>
              <w:t>……………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 xml:space="preserve"> Kč</w:t>
            </w:r>
            <w:r w:rsidRPr="006245B0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>s</w:t>
            </w:r>
            <w:r w:rsidRPr="006245B0">
              <w:rPr>
                <w:rFonts w:asciiTheme="minorHAnsi" w:eastAsia="Times New Roman" w:hAnsiTheme="minorHAnsi" w:cstheme="minorHAnsi"/>
                <w:sz w:val="22"/>
                <w:szCs w:val="22"/>
                <w:lang w:eastAsia="cs-CZ"/>
              </w:rPr>
              <w:t xml:space="preserve"> DPH</w:t>
            </w:r>
          </w:p>
        </w:tc>
      </w:tr>
    </w:tbl>
    <w:p w14:paraId="71C0D02A" w14:textId="77777777" w:rsidR="006612E9" w:rsidRPr="006612E9" w:rsidRDefault="006612E9" w:rsidP="006612E9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CFEE02F" w14:textId="77777777" w:rsidR="006612E9" w:rsidRPr="006612E9" w:rsidRDefault="006612E9" w:rsidP="007A18BD">
      <w:pPr>
        <w:shd w:val="clear" w:color="auto" w:fill="FFFFFF"/>
        <w:spacing w:line="257" w:lineRule="atLeast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6612E9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bookmarkEnd w:id="1"/>
    </w:p>
    <w:sectPr w:rsidR="006612E9" w:rsidRPr="0066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610"/>
    <w:multiLevelType w:val="multilevel"/>
    <w:tmpl w:val="DD4E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15044"/>
    <w:multiLevelType w:val="multilevel"/>
    <w:tmpl w:val="0418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13BCD"/>
    <w:multiLevelType w:val="hybridMultilevel"/>
    <w:tmpl w:val="B112B3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042ED4"/>
    <w:multiLevelType w:val="multilevel"/>
    <w:tmpl w:val="506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7427B"/>
    <w:multiLevelType w:val="multilevel"/>
    <w:tmpl w:val="5054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5662C"/>
    <w:multiLevelType w:val="hybridMultilevel"/>
    <w:tmpl w:val="D13A3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85535"/>
    <w:multiLevelType w:val="hybridMultilevel"/>
    <w:tmpl w:val="26389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626BD"/>
    <w:multiLevelType w:val="multilevel"/>
    <w:tmpl w:val="C4B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7F1B5F"/>
    <w:multiLevelType w:val="multilevel"/>
    <w:tmpl w:val="A0A2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61E26"/>
    <w:multiLevelType w:val="multilevel"/>
    <w:tmpl w:val="AB7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C440F"/>
    <w:multiLevelType w:val="hybridMultilevel"/>
    <w:tmpl w:val="9E54A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27EDD"/>
    <w:multiLevelType w:val="multilevel"/>
    <w:tmpl w:val="5AEA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D4495B"/>
    <w:multiLevelType w:val="multilevel"/>
    <w:tmpl w:val="F8E2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631181">
    <w:abstractNumId w:val="7"/>
  </w:num>
  <w:num w:numId="2" w16cid:durableId="1971746512">
    <w:abstractNumId w:val="0"/>
  </w:num>
  <w:num w:numId="3" w16cid:durableId="467279617">
    <w:abstractNumId w:val="3"/>
  </w:num>
  <w:num w:numId="4" w16cid:durableId="701054399">
    <w:abstractNumId w:val="11"/>
  </w:num>
  <w:num w:numId="5" w16cid:durableId="959534788">
    <w:abstractNumId w:val="12"/>
  </w:num>
  <w:num w:numId="6" w16cid:durableId="1182209241">
    <w:abstractNumId w:val="8"/>
  </w:num>
  <w:num w:numId="7" w16cid:durableId="1180044771">
    <w:abstractNumId w:val="6"/>
  </w:num>
  <w:num w:numId="8" w16cid:durableId="1071349445">
    <w:abstractNumId w:val="10"/>
  </w:num>
  <w:num w:numId="9" w16cid:durableId="1088040374">
    <w:abstractNumId w:val="5"/>
  </w:num>
  <w:num w:numId="10" w16cid:durableId="546139603">
    <w:abstractNumId w:val="1"/>
  </w:num>
  <w:num w:numId="11" w16cid:durableId="1446388373">
    <w:abstractNumId w:val="9"/>
  </w:num>
  <w:num w:numId="12" w16cid:durableId="1687975857">
    <w:abstractNumId w:val="4"/>
  </w:num>
  <w:num w:numId="13" w16cid:durableId="167753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xM7YwNjM2NzEwMDBS0lEKTi0uzszPAykwqgUAVV0uTywAAAA="/>
  </w:docVars>
  <w:rsids>
    <w:rsidRoot w:val="00FE2E7E"/>
    <w:rsid w:val="00061655"/>
    <w:rsid w:val="000914D3"/>
    <w:rsid w:val="000F4EB7"/>
    <w:rsid w:val="001102B3"/>
    <w:rsid w:val="001333B3"/>
    <w:rsid w:val="00162819"/>
    <w:rsid w:val="00194B5E"/>
    <w:rsid w:val="001A7A3E"/>
    <w:rsid w:val="00235B98"/>
    <w:rsid w:val="00262769"/>
    <w:rsid w:val="0027591C"/>
    <w:rsid w:val="0028789A"/>
    <w:rsid w:val="002F218D"/>
    <w:rsid w:val="00304F34"/>
    <w:rsid w:val="003A3466"/>
    <w:rsid w:val="003D1657"/>
    <w:rsid w:val="003D78DD"/>
    <w:rsid w:val="00520404"/>
    <w:rsid w:val="0055455B"/>
    <w:rsid w:val="005819DA"/>
    <w:rsid w:val="0058690D"/>
    <w:rsid w:val="006245B0"/>
    <w:rsid w:val="006369A6"/>
    <w:rsid w:val="0064240C"/>
    <w:rsid w:val="006612E9"/>
    <w:rsid w:val="007A18BD"/>
    <w:rsid w:val="007B77C6"/>
    <w:rsid w:val="008561F8"/>
    <w:rsid w:val="008B20A1"/>
    <w:rsid w:val="008E32E8"/>
    <w:rsid w:val="008F7AD0"/>
    <w:rsid w:val="009D51D3"/>
    <w:rsid w:val="00A257C0"/>
    <w:rsid w:val="00A340BC"/>
    <w:rsid w:val="00A36A1D"/>
    <w:rsid w:val="00A37383"/>
    <w:rsid w:val="00A60B43"/>
    <w:rsid w:val="00AA19D3"/>
    <w:rsid w:val="00AC40A1"/>
    <w:rsid w:val="00AE2331"/>
    <w:rsid w:val="00AF5B44"/>
    <w:rsid w:val="00B10D16"/>
    <w:rsid w:val="00B52EA9"/>
    <w:rsid w:val="00B7496E"/>
    <w:rsid w:val="00BD37F6"/>
    <w:rsid w:val="00BD7AB5"/>
    <w:rsid w:val="00C04D16"/>
    <w:rsid w:val="00C55DAB"/>
    <w:rsid w:val="00C936DC"/>
    <w:rsid w:val="00CB6C35"/>
    <w:rsid w:val="00CC7020"/>
    <w:rsid w:val="00D22D7F"/>
    <w:rsid w:val="00D55192"/>
    <w:rsid w:val="00D83CEF"/>
    <w:rsid w:val="00DA21A8"/>
    <w:rsid w:val="00DA6CD0"/>
    <w:rsid w:val="00DC4661"/>
    <w:rsid w:val="00DC727C"/>
    <w:rsid w:val="00DF0B7E"/>
    <w:rsid w:val="00E03444"/>
    <w:rsid w:val="00E0557F"/>
    <w:rsid w:val="00E33021"/>
    <w:rsid w:val="00E3524B"/>
    <w:rsid w:val="00EF26FA"/>
    <w:rsid w:val="00F271DE"/>
    <w:rsid w:val="00F508DB"/>
    <w:rsid w:val="00FA2FEF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F94B0"/>
  <w15:chartTrackingRefBased/>
  <w15:docId w15:val="{30BD9E2E-F1C0-4621-9CD6-EB0E7978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0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">
    <w:name w:val="Tabulka"/>
    <w:link w:val="TabulkaChar"/>
    <w:autoRedefine/>
    <w:qFormat/>
    <w:rsid w:val="00162819"/>
    <w:pPr>
      <w:spacing w:after="0" w:line="240" w:lineRule="auto"/>
      <w:ind w:left="-57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abulkaChar">
    <w:name w:val="Tabulka Char"/>
    <w:basedOn w:val="Standardnpsmoodstavce"/>
    <w:link w:val="Tabulka"/>
    <w:rsid w:val="00162819"/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FE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6uafstnsq">
    <w:name w:val="mark6uafstnsq"/>
    <w:basedOn w:val="Standardnpsmoodstavce"/>
    <w:rsid w:val="002F218D"/>
  </w:style>
  <w:style w:type="paragraph" w:styleId="Odstavecseseznamem">
    <w:name w:val="List Paragraph"/>
    <w:basedOn w:val="Normln"/>
    <w:uiPriority w:val="34"/>
    <w:qFormat/>
    <w:rsid w:val="00B10D16"/>
    <w:pPr>
      <w:ind w:left="720"/>
      <w:contextualSpacing/>
    </w:pPr>
  </w:style>
  <w:style w:type="character" w:customStyle="1" w:styleId="markyejbaw69d">
    <w:name w:val="markyejbaw69d"/>
    <w:basedOn w:val="Standardnpsmoodstavce"/>
    <w:rsid w:val="006612E9"/>
  </w:style>
  <w:style w:type="paragraph" w:styleId="Bezmezer">
    <w:name w:val="No Spacing"/>
    <w:uiPriority w:val="1"/>
    <w:qFormat/>
    <w:rsid w:val="00C04D16"/>
    <w:pPr>
      <w:spacing w:after="0" w:line="240" w:lineRule="auto"/>
      <w:ind w:left="709"/>
      <w:jc w:val="both"/>
    </w:pPr>
    <w:rPr>
      <w:rFonts w:ascii="Calibri" w:eastAsia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B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7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3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07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08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3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5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62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7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137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1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662</Words>
  <Characters>4333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UHK</dc:creator>
  <cp:keywords/>
  <dc:description/>
  <cp:lastModifiedBy>Karlová Šárka</cp:lastModifiedBy>
  <cp:revision>5</cp:revision>
  <dcterms:created xsi:type="dcterms:W3CDTF">2025-03-05T08:46:00Z</dcterms:created>
  <dcterms:modified xsi:type="dcterms:W3CDTF">2025-03-20T10:42:00Z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94b838adab8deb865b56c77a2709ce00b2dbca40903c62d7a54bf6d5f2279da6</vt:lpwstr>
  </property>
</Properties>
</file>